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6A1C" w14:textId="53314BFB" w:rsidR="00C778BE" w:rsidRPr="0092353A" w:rsidRDefault="00C778BE" w:rsidP="001549FC">
      <w:pPr>
        <w:pStyle w:val="Title"/>
        <w:rPr>
          <w:rFonts w:ascii="Arial" w:hAnsi="Arial" w:cs="Arial"/>
          <w:sz w:val="22"/>
        </w:rPr>
      </w:pPr>
      <w:r w:rsidRPr="0092353A">
        <w:rPr>
          <w:rFonts w:ascii="Arial" w:hAnsi="Arial" w:cs="Arial"/>
          <w:sz w:val="22"/>
        </w:rPr>
        <w:t xml:space="preserve">PRE-CONSTRUCTION MEETING </w:t>
      </w:r>
      <w:r w:rsidR="00500772">
        <w:rPr>
          <w:rFonts w:ascii="Arial" w:hAnsi="Arial" w:cs="Arial"/>
          <w:sz w:val="22"/>
        </w:rPr>
        <w:t>MINUTES</w:t>
      </w:r>
    </w:p>
    <w:p w14:paraId="6B639C8B" w14:textId="77777777" w:rsidR="00C778BE" w:rsidRPr="0092353A" w:rsidRDefault="00C778BE" w:rsidP="001549FC">
      <w:pPr>
        <w:jc w:val="both"/>
        <w:rPr>
          <w:rFonts w:ascii="Arial" w:hAnsi="Arial" w:cs="Arial"/>
          <w:b/>
        </w:rPr>
      </w:pPr>
    </w:p>
    <w:p w14:paraId="677981AC" w14:textId="06B5C02F" w:rsidR="00C778BE" w:rsidRDefault="00C778BE" w:rsidP="001549FC">
      <w:pPr>
        <w:jc w:val="both"/>
        <w:outlineLvl w:val="0"/>
        <w:rPr>
          <w:rFonts w:ascii="Arial" w:hAnsi="Arial" w:cs="Arial"/>
        </w:rPr>
      </w:pPr>
      <w:r w:rsidRPr="0092353A">
        <w:rPr>
          <w:rFonts w:ascii="Arial" w:hAnsi="Arial" w:cs="Arial"/>
          <w:b/>
        </w:rPr>
        <w:t>PROJECT:</w:t>
      </w:r>
      <w:r w:rsidRPr="0092353A">
        <w:rPr>
          <w:rFonts w:ascii="Arial" w:hAnsi="Arial" w:cs="Arial"/>
          <w:b/>
        </w:rPr>
        <w:tab/>
      </w:r>
      <w:r w:rsidRPr="0092353A">
        <w:rPr>
          <w:rFonts w:ascii="Arial" w:hAnsi="Arial" w:cs="Arial"/>
          <w:b/>
        </w:rPr>
        <w:tab/>
      </w:r>
      <w:r w:rsidRPr="0092353A">
        <w:rPr>
          <w:rFonts w:ascii="Arial" w:hAnsi="Arial" w:cs="Arial"/>
          <w:b/>
        </w:rPr>
        <w:tab/>
      </w:r>
      <w:r w:rsidR="001860F7">
        <w:rPr>
          <w:rFonts w:ascii="Arial" w:hAnsi="Arial" w:cs="Arial"/>
          <w:bCs/>
        </w:rPr>
        <w:t xml:space="preserve">Brooks Street </w:t>
      </w:r>
      <w:r w:rsidR="006C1F6C">
        <w:rPr>
          <w:rFonts w:ascii="Arial" w:hAnsi="Arial" w:cs="Arial"/>
          <w:bCs/>
        </w:rPr>
        <w:t>Greenspace</w:t>
      </w:r>
      <w:r w:rsidR="009D6825">
        <w:rPr>
          <w:rFonts w:ascii="Arial" w:hAnsi="Arial" w:cs="Arial"/>
        </w:rPr>
        <w:t xml:space="preserve"> Project</w:t>
      </w:r>
    </w:p>
    <w:p w14:paraId="3B708305" w14:textId="77777777" w:rsidR="00C778BE" w:rsidRPr="0092353A" w:rsidRDefault="00C778BE" w:rsidP="001549FC">
      <w:pPr>
        <w:jc w:val="both"/>
        <w:outlineLv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4A03D4">
        <w:rPr>
          <w:rFonts w:ascii="Arial" w:hAnsi="Arial" w:cs="Arial"/>
        </w:rPr>
        <w:t>Sheridan</w:t>
      </w:r>
      <w:r>
        <w:rPr>
          <w:rFonts w:ascii="Arial" w:hAnsi="Arial" w:cs="Arial"/>
        </w:rPr>
        <w:t>, WY</w:t>
      </w:r>
    </w:p>
    <w:p w14:paraId="665F20FE" w14:textId="352CDA65" w:rsidR="00C778BE" w:rsidRPr="0092353A" w:rsidRDefault="00C778BE" w:rsidP="001549FC">
      <w:pPr>
        <w:jc w:val="both"/>
        <w:rPr>
          <w:rFonts w:ascii="Arial" w:hAnsi="Arial" w:cs="Arial"/>
        </w:rPr>
      </w:pPr>
      <w:r w:rsidRPr="0092353A">
        <w:rPr>
          <w:rFonts w:ascii="Arial" w:hAnsi="Arial" w:cs="Arial"/>
        </w:rPr>
        <w:tab/>
      </w:r>
      <w:r w:rsidRPr="0092353A">
        <w:rPr>
          <w:rFonts w:ascii="Arial" w:hAnsi="Arial" w:cs="Arial"/>
        </w:rPr>
        <w:tab/>
      </w:r>
      <w:r w:rsidRPr="0092353A">
        <w:rPr>
          <w:rFonts w:ascii="Arial" w:hAnsi="Arial" w:cs="Arial"/>
        </w:rPr>
        <w:tab/>
      </w:r>
      <w:r w:rsidRPr="0092353A">
        <w:rPr>
          <w:rFonts w:ascii="Arial" w:hAnsi="Arial" w:cs="Arial"/>
        </w:rPr>
        <w:tab/>
      </w:r>
      <w:r w:rsidR="006F3A37">
        <w:rPr>
          <w:rFonts w:ascii="Arial" w:hAnsi="Arial" w:cs="Arial"/>
        </w:rPr>
        <w:t>Morrison-</w:t>
      </w:r>
      <w:r w:rsidR="001860F7">
        <w:rPr>
          <w:rFonts w:ascii="Arial" w:hAnsi="Arial" w:cs="Arial"/>
        </w:rPr>
        <w:t>Maierle Project No</w:t>
      </w:r>
      <w:r>
        <w:rPr>
          <w:rFonts w:ascii="Arial" w:hAnsi="Arial" w:cs="Arial"/>
        </w:rPr>
        <w:t xml:space="preserve">. </w:t>
      </w:r>
      <w:r w:rsidR="001860F7">
        <w:rPr>
          <w:rFonts w:ascii="Arial" w:hAnsi="Arial" w:cs="Arial"/>
        </w:rPr>
        <w:t>6017.00</w:t>
      </w:r>
      <w:r w:rsidR="006C1F6C">
        <w:rPr>
          <w:rFonts w:ascii="Arial" w:hAnsi="Arial" w:cs="Arial"/>
        </w:rPr>
        <w:t>2</w:t>
      </w:r>
      <w:r w:rsidR="009B59AC">
        <w:rPr>
          <w:rFonts w:ascii="Arial" w:hAnsi="Arial" w:cs="Arial"/>
        </w:rPr>
        <w:t>.02</w:t>
      </w:r>
    </w:p>
    <w:p w14:paraId="6A81A9BB" w14:textId="77777777" w:rsidR="00C778BE" w:rsidRPr="0092353A" w:rsidRDefault="00C778BE" w:rsidP="001549FC">
      <w:pPr>
        <w:jc w:val="both"/>
        <w:rPr>
          <w:rFonts w:ascii="Arial" w:hAnsi="Arial" w:cs="Arial"/>
        </w:rPr>
      </w:pPr>
    </w:p>
    <w:p w14:paraId="0B5955A3" w14:textId="60C0113C" w:rsidR="00C778BE" w:rsidRDefault="00C778BE" w:rsidP="001549FC">
      <w:pPr>
        <w:jc w:val="both"/>
        <w:rPr>
          <w:rFonts w:ascii="Arial" w:hAnsi="Arial" w:cs="Arial"/>
        </w:rPr>
      </w:pPr>
      <w:r w:rsidRPr="0092353A">
        <w:rPr>
          <w:rFonts w:ascii="Arial" w:hAnsi="Arial" w:cs="Arial"/>
          <w:b/>
        </w:rPr>
        <w:t>OWNER:</w:t>
      </w:r>
      <w:r w:rsidRPr="0092353A">
        <w:rPr>
          <w:rFonts w:ascii="Arial" w:hAnsi="Arial" w:cs="Arial"/>
          <w:b/>
        </w:rPr>
        <w:tab/>
      </w:r>
      <w:r w:rsidRPr="0092353A">
        <w:rPr>
          <w:rFonts w:ascii="Arial" w:hAnsi="Arial" w:cs="Arial"/>
          <w:b/>
        </w:rPr>
        <w:tab/>
      </w:r>
      <w:r w:rsidRPr="0092353A">
        <w:rPr>
          <w:rFonts w:ascii="Arial" w:hAnsi="Arial" w:cs="Arial"/>
          <w:b/>
        </w:rPr>
        <w:tab/>
      </w:r>
      <w:r w:rsidR="001860F7">
        <w:rPr>
          <w:rFonts w:ascii="Arial" w:hAnsi="Arial" w:cs="Arial"/>
        </w:rPr>
        <w:t>Sheridan County</w:t>
      </w:r>
    </w:p>
    <w:p w14:paraId="7D36F480" w14:textId="77777777" w:rsidR="00C778BE" w:rsidRPr="009A0AC8" w:rsidRDefault="00C778BE" w:rsidP="001549F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404ECBBC" w14:textId="77777777" w:rsidR="00C778BE" w:rsidRPr="0092353A" w:rsidRDefault="00C778BE" w:rsidP="001549FC">
      <w:pPr>
        <w:jc w:val="both"/>
        <w:rPr>
          <w:rFonts w:ascii="Arial" w:hAnsi="Arial" w:cs="Arial"/>
        </w:rPr>
      </w:pPr>
    </w:p>
    <w:p w14:paraId="29EAC13E" w14:textId="7B1D170F" w:rsidR="00C778BE" w:rsidRPr="0092353A" w:rsidRDefault="00C778BE" w:rsidP="001549FC">
      <w:pPr>
        <w:jc w:val="both"/>
        <w:rPr>
          <w:rFonts w:ascii="Arial" w:hAnsi="Arial" w:cs="Arial"/>
        </w:rPr>
      </w:pPr>
      <w:r w:rsidRPr="0092353A">
        <w:rPr>
          <w:rFonts w:ascii="Arial" w:hAnsi="Arial" w:cs="Arial"/>
          <w:b/>
        </w:rPr>
        <w:t>DESIGN ENGINEER:</w:t>
      </w:r>
      <w:r w:rsidRPr="0092353A">
        <w:rPr>
          <w:rFonts w:ascii="Arial" w:hAnsi="Arial" w:cs="Arial"/>
          <w:b/>
        </w:rPr>
        <w:tab/>
      </w:r>
      <w:r w:rsidRPr="0092353A">
        <w:rPr>
          <w:rFonts w:ascii="Arial" w:hAnsi="Arial" w:cs="Arial"/>
          <w:b/>
        </w:rPr>
        <w:tab/>
      </w:r>
      <w:bookmarkStart w:id="0" w:name="_Hlk126758813"/>
      <w:bookmarkStart w:id="1" w:name="_Hlk126758781"/>
      <w:r w:rsidR="006F3A37">
        <w:rPr>
          <w:rFonts w:ascii="Arial" w:hAnsi="Arial" w:cs="Arial"/>
        </w:rPr>
        <w:t>Morrison-</w:t>
      </w:r>
      <w:r w:rsidR="001860F7">
        <w:rPr>
          <w:rFonts w:ascii="Arial" w:hAnsi="Arial" w:cs="Arial"/>
        </w:rPr>
        <w:t>Maierle</w:t>
      </w:r>
      <w:bookmarkEnd w:id="0"/>
    </w:p>
    <w:p w14:paraId="2E04281D" w14:textId="7B6AF041" w:rsidR="00C778BE" w:rsidRPr="0092353A" w:rsidRDefault="00C778BE" w:rsidP="001549FC">
      <w:pPr>
        <w:jc w:val="both"/>
        <w:rPr>
          <w:rFonts w:ascii="Arial" w:hAnsi="Arial" w:cs="Arial"/>
        </w:rPr>
      </w:pPr>
      <w:r w:rsidRPr="0092353A">
        <w:rPr>
          <w:rFonts w:ascii="Arial" w:hAnsi="Arial" w:cs="Arial"/>
          <w:b/>
        </w:rPr>
        <w:tab/>
      </w:r>
      <w:r w:rsidRPr="0092353A">
        <w:rPr>
          <w:rFonts w:ascii="Arial" w:hAnsi="Arial" w:cs="Arial"/>
          <w:b/>
        </w:rPr>
        <w:tab/>
      </w:r>
      <w:r w:rsidRPr="0092353A">
        <w:rPr>
          <w:rFonts w:ascii="Arial" w:hAnsi="Arial" w:cs="Arial"/>
          <w:b/>
        </w:rPr>
        <w:tab/>
      </w:r>
      <w:r w:rsidRPr="0092353A">
        <w:rPr>
          <w:rFonts w:ascii="Arial" w:hAnsi="Arial" w:cs="Arial"/>
          <w:b/>
        </w:rPr>
        <w:tab/>
      </w:r>
      <w:r>
        <w:rPr>
          <w:rFonts w:ascii="Arial" w:hAnsi="Arial" w:cs="Arial"/>
        </w:rPr>
        <w:t>1470 Sugarland Dr., Suite #</w:t>
      </w:r>
      <w:r w:rsidR="001860F7">
        <w:rPr>
          <w:rFonts w:ascii="Arial" w:hAnsi="Arial" w:cs="Arial"/>
        </w:rPr>
        <w:t>1</w:t>
      </w:r>
    </w:p>
    <w:p w14:paraId="7083AA0A" w14:textId="77777777" w:rsidR="00C778BE" w:rsidRPr="0092353A" w:rsidRDefault="00C778BE" w:rsidP="001549FC">
      <w:pPr>
        <w:jc w:val="both"/>
        <w:rPr>
          <w:rFonts w:ascii="Arial" w:hAnsi="Arial" w:cs="Arial"/>
        </w:rPr>
      </w:pPr>
      <w:r w:rsidRPr="0092353A">
        <w:rPr>
          <w:rFonts w:ascii="Arial" w:hAnsi="Arial" w:cs="Arial"/>
          <w:b/>
        </w:rPr>
        <w:tab/>
      </w:r>
      <w:r w:rsidRPr="0092353A">
        <w:rPr>
          <w:rFonts w:ascii="Arial" w:hAnsi="Arial" w:cs="Arial"/>
          <w:b/>
        </w:rPr>
        <w:tab/>
      </w:r>
      <w:r w:rsidRPr="0092353A">
        <w:rPr>
          <w:rFonts w:ascii="Arial" w:hAnsi="Arial" w:cs="Arial"/>
          <w:b/>
        </w:rPr>
        <w:tab/>
      </w:r>
      <w:r w:rsidRPr="0092353A">
        <w:rPr>
          <w:rFonts w:ascii="Arial" w:hAnsi="Arial" w:cs="Arial"/>
          <w:b/>
        </w:rPr>
        <w:tab/>
      </w:r>
      <w:r>
        <w:rPr>
          <w:rFonts w:ascii="Arial" w:hAnsi="Arial" w:cs="Arial"/>
        </w:rPr>
        <w:t xml:space="preserve">Sheridan, WY </w:t>
      </w:r>
      <w:r w:rsidRPr="0092353A">
        <w:rPr>
          <w:rFonts w:ascii="Arial" w:hAnsi="Arial" w:cs="Arial"/>
        </w:rPr>
        <w:t>82801</w:t>
      </w:r>
    </w:p>
    <w:bookmarkEnd w:id="1"/>
    <w:p w14:paraId="061F22BE" w14:textId="77777777" w:rsidR="00C778BE" w:rsidRPr="0092353A" w:rsidRDefault="00C778BE" w:rsidP="001549FC">
      <w:pPr>
        <w:jc w:val="both"/>
        <w:rPr>
          <w:rFonts w:ascii="Arial" w:hAnsi="Arial" w:cs="Arial"/>
        </w:rPr>
      </w:pPr>
    </w:p>
    <w:p w14:paraId="73849615" w14:textId="087BB3FE" w:rsidR="00C778BE" w:rsidRPr="003A3DF6" w:rsidRDefault="00C778BE" w:rsidP="001549FC">
      <w:pPr>
        <w:jc w:val="both"/>
        <w:rPr>
          <w:rFonts w:ascii="Arial" w:hAnsi="Arial" w:cs="Arial"/>
          <w:bCs/>
        </w:rPr>
      </w:pPr>
      <w:r w:rsidRPr="0092353A">
        <w:rPr>
          <w:rFonts w:ascii="Arial" w:hAnsi="Arial" w:cs="Arial"/>
          <w:b/>
        </w:rPr>
        <w:t>DATE:</w:t>
      </w:r>
      <w:r w:rsidRPr="0092353A">
        <w:rPr>
          <w:rFonts w:ascii="Arial" w:hAnsi="Arial" w:cs="Arial"/>
          <w:b/>
        </w:rPr>
        <w:tab/>
      </w:r>
      <w:r w:rsidRPr="0092353A">
        <w:rPr>
          <w:rFonts w:ascii="Arial" w:hAnsi="Arial" w:cs="Arial"/>
          <w:b/>
        </w:rPr>
        <w:tab/>
      </w:r>
      <w:r w:rsidRPr="0092353A">
        <w:rPr>
          <w:rFonts w:ascii="Arial" w:hAnsi="Arial" w:cs="Arial"/>
          <w:b/>
        </w:rPr>
        <w:tab/>
      </w:r>
      <w:r w:rsidRPr="0092353A">
        <w:rPr>
          <w:rFonts w:ascii="Arial" w:hAnsi="Arial" w:cs="Arial"/>
          <w:b/>
        </w:rPr>
        <w:tab/>
      </w:r>
      <w:r w:rsidR="003A3DF6" w:rsidRPr="003A3DF6">
        <w:rPr>
          <w:rFonts w:ascii="Arial" w:hAnsi="Arial" w:cs="Arial"/>
          <w:bCs/>
        </w:rPr>
        <w:t>August 9, 2023</w:t>
      </w:r>
    </w:p>
    <w:p w14:paraId="407E9346" w14:textId="77777777" w:rsidR="00C778BE" w:rsidRPr="003A3DF6" w:rsidRDefault="00C778BE" w:rsidP="001549FC">
      <w:pPr>
        <w:jc w:val="both"/>
        <w:rPr>
          <w:rFonts w:ascii="Arial" w:hAnsi="Arial" w:cs="Arial"/>
        </w:rPr>
      </w:pPr>
    </w:p>
    <w:p w14:paraId="52E4B0C8" w14:textId="5423FC6F" w:rsidR="00C778BE" w:rsidRPr="0038356E" w:rsidRDefault="00C778BE" w:rsidP="001549FC">
      <w:pPr>
        <w:jc w:val="both"/>
        <w:outlineLvl w:val="0"/>
        <w:rPr>
          <w:rFonts w:ascii="Arial" w:hAnsi="Arial" w:cs="Arial"/>
          <w:b/>
        </w:rPr>
      </w:pPr>
      <w:r w:rsidRPr="003A3DF6">
        <w:rPr>
          <w:rFonts w:ascii="Arial" w:hAnsi="Arial" w:cs="Arial"/>
          <w:b/>
        </w:rPr>
        <w:t>TIME:</w:t>
      </w:r>
      <w:r w:rsidRPr="003A3DF6">
        <w:rPr>
          <w:rFonts w:ascii="Arial" w:hAnsi="Arial" w:cs="Arial"/>
          <w:b/>
        </w:rPr>
        <w:tab/>
      </w:r>
      <w:r w:rsidRPr="003A3DF6">
        <w:rPr>
          <w:rFonts w:ascii="Arial" w:hAnsi="Arial" w:cs="Arial"/>
          <w:b/>
        </w:rPr>
        <w:tab/>
      </w:r>
      <w:r w:rsidRPr="003A3DF6">
        <w:rPr>
          <w:rFonts w:ascii="Arial" w:hAnsi="Arial" w:cs="Arial"/>
          <w:b/>
        </w:rPr>
        <w:tab/>
      </w:r>
      <w:r w:rsidRPr="003A3DF6">
        <w:rPr>
          <w:rFonts w:ascii="Arial" w:hAnsi="Arial" w:cs="Arial"/>
          <w:b/>
        </w:rPr>
        <w:tab/>
      </w:r>
      <w:r w:rsidR="003A3DF6" w:rsidRPr="003A3DF6">
        <w:rPr>
          <w:rFonts w:ascii="Arial" w:hAnsi="Arial" w:cs="Arial"/>
          <w:b/>
        </w:rPr>
        <w:t>3</w:t>
      </w:r>
      <w:r w:rsidRPr="003A3DF6">
        <w:rPr>
          <w:rFonts w:ascii="Arial" w:hAnsi="Arial" w:cs="Arial"/>
          <w:b/>
        </w:rPr>
        <w:t xml:space="preserve">:00 </w:t>
      </w:r>
      <w:r w:rsidR="001860F7" w:rsidRPr="003A3DF6">
        <w:rPr>
          <w:rFonts w:ascii="Arial" w:hAnsi="Arial" w:cs="Arial"/>
          <w:b/>
        </w:rPr>
        <w:t>P</w:t>
      </w:r>
      <w:r w:rsidRPr="003A3DF6">
        <w:rPr>
          <w:rFonts w:ascii="Arial" w:hAnsi="Arial" w:cs="Arial"/>
          <w:b/>
        </w:rPr>
        <w:t>.</w:t>
      </w:r>
      <w:r w:rsidR="001860F7" w:rsidRPr="003A3DF6">
        <w:rPr>
          <w:rFonts w:ascii="Arial" w:hAnsi="Arial" w:cs="Arial"/>
          <w:b/>
        </w:rPr>
        <w:t>M</w:t>
      </w:r>
      <w:r w:rsidRPr="003A3DF6">
        <w:rPr>
          <w:rFonts w:ascii="Arial" w:hAnsi="Arial" w:cs="Arial"/>
          <w:b/>
        </w:rPr>
        <w:t>.</w:t>
      </w:r>
    </w:p>
    <w:p w14:paraId="2A5EC605" w14:textId="77777777" w:rsidR="00C778BE" w:rsidRPr="0092353A" w:rsidRDefault="00C778BE" w:rsidP="001549FC">
      <w:pPr>
        <w:jc w:val="both"/>
        <w:rPr>
          <w:rFonts w:ascii="Arial" w:hAnsi="Arial" w:cs="Arial"/>
        </w:rPr>
      </w:pPr>
    </w:p>
    <w:p w14:paraId="303B2639" w14:textId="77777777" w:rsidR="003A3DF6" w:rsidRDefault="00C778BE" w:rsidP="001549FC">
      <w:pPr>
        <w:jc w:val="both"/>
        <w:rPr>
          <w:rFonts w:ascii="Arial" w:hAnsi="Arial" w:cs="Arial"/>
        </w:rPr>
      </w:pPr>
      <w:r w:rsidRPr="0092353A">
        <w:rPr>
          <w:rFonts w:ascii="Arial" w:hAnsi="Arial" w:cs="Arial"/>
          <w:b/>
        </w:rPr>
        <w:t>LOCATION:</w:t>
      </w:r>
      <w:r w:rsidRPr="0092353A">
        <w:rPr>
          <w:rFonts w:ascii="Arial" w:hAnsi="Arial" w:cs="Arial"/>
          <w:b/>
        </w:rPr>
        <w:tab/>
      </w:r>
      <w:r w:rsidRPr="0092353A">
        <w:rPr>
          <w:rFonts w:ascii="Arial" w:hAnsi="Arial" w:cs="Arial"/>
          <w:b/>
        </w:rPr>
        <w:tab/>
      </w:r>
      <w:r w:rsidRPr="0092353A">
        <w:rPr>
          <w:rFonts w:ascii="Arial" w:hAnsi="Arial" w:cs="Arial"/>
          <w:b/>
        </w:rPr>
        <w:tab/>
      </w:r>
      <w:r w:rsidR="003A3DF6">
        <w:rPr>
          <w:rFonts w:ascii="Arial" w:hAnsi="Arial" w:cs="Arial"/>
        </w:rPr>
        <w:t>Sheridan County Courthouse, Second Floor Public Meeting Room</w:t>
      </w:r>
    </w:p>
    <w:p w14:paraId="10BC977B" w14:textId="68362B5A" w:rsidR="001860F7" w:rsidRPr="0092353A" w:rsidRDefault="00D25421" w:rsidP="003A3DF6">
      <w:pPr>
        <w:ind w:left="2160" w:firstLine="720"/>
        <w:jc w:val="both"/>
        <w:rPr>
          <w:rFonts w:ascii="Arial" w:hAnsi="Arial" w:cs="Arial"/>
        </w:rPr>
      </w:pPr>
      <w:r>
        <w:rPr>
          <w:rFonts w:ascii="Arial" w:hAnsi="Arial" w:cs="Arial"/>
        </w:rPr>
        <w:t>(&amp; Teams</w:t>
      </w:r>
      <w:r w:rsidR="006F3A37">
        <w:rPr>
          <w:rFonts w:ascii="Arial" w:hAnsi="Arial" w:cs="Arial"/>
        </w:rPr>
        <w:t xml:space="preserve"> for virtual attendance</w:t>
      </w:r>
      <w:r>
        <w:rPr>
          <w:rFonts w:ascii="Arial" w:hAnsi="Arial" w:cs="Arial"/>
        </w:rPr>
        <w:t>)</w:t>
      </w:r>
    </w:p>
    <w:p w14:paraId="2E0BFA63" w14:textId="47DC0463" w:rsidR="001860F7" w:rsidRPr="0092353A" w:rsidRDefault="001860F7" w:rsidP="001549FC">
      <w:pPr>
        <w:jc w:val="both"/>
        <w:rPr>
          <w:rFonts w:ascii="Arial" w:hAnsi="Arial" w:cs="Arial"/>
        </w:rPr>
      </w:pPr>
      <w:r w:rsidRPr="0092353A">
        <w:rPr>
          <w:rFonts w:ascii="Arial" w:hAnsi="Arial" w:cs="Arial"/>
          <w:b/>
        </w:rPr>
        <w:tab/>
      </w:r>
      <w:r w:rsidRPr="0092353A">
        <w:rPr>
          <w:rFonts w:ascii="Arial" w:hAnsi="Arial" w:cs="Arial"/>
          <w:b/>
        </w:rPr>
        <w:tab/>
      </w:r>
      <w:r w:rsidRPr="0092353A">
        <w:rPr>
          <w:rFonts w:ascii="Arial" w:hAnsi="Arial" w:cs="Arial"/>
          <w:b/>
        </w:rPr>
        <w:tab/>
      </w:r>
      <w:r w:rsidRPr="0092353A">
        <w:rPr>
          <w:rFonts w:ascii="Arial" w:hAnsi="Arial" w:cs="Arial"/>
          <w:b/>
        </w:rPr>
        <w:tab/>
      </w:r>
      <w:r w:rsidR="003A3DF6">
        <w:rPr>
          <w:rFonts w:ascii="Arial" w:hAnsi="Arial" w:cs="Arial"/>
        </w:rPr>
        <w:t>224 S. Main St.</w:t>
      </w:r>
    </w:p>
    <w:p w14:paraId="10DF6DBC" w14:textId="34F49DE6" w:rsidR="00C778BE" w:rsidRDefault="001860F7" w:rsidP="001549FC">
      <w:pPr>
        <w:jc w:val="both"/>
        <w:rPr>
          <w:rFonts w:ascii="Arial" w:hAnsi="Arial" w:cs="Arial"/>
        </w:rPr>
      </w:pPr>
      <w:r w:rsidRPr="0092353A">
        <w:rPr>
          <w:rFonts w:ascii="Arial" w:hAnsi="Arial" w:cs="Arial"/>
          <w:b/>
        </w:rPr>
        <w:tab/>
      </w:r>
      <w:r w:rsidRPr="0092353A">
        <w:rPr>
          <w:rFonts w:ascii="Arial" w:hAnsi="Arial" w:cs="Arial"/>
          <w:b/>
        </w:rPr>
        <w:tab/>
      </w:r>
      <w:r w:rsidRPr="0092353A">
        <w:rPr>
          <w:rFonts w:ascii="Arial" w:hAnsi="Arial" w:cs="Arial"/>
          <w:b/>
        </w:rPr>
        <w:tab/>
      </w:r>
      <w:r w:rsidRPr="0092353A">
        <w:rPr>
          <w:rFonts w:ascii="Arial" w:hAnsi="Arial" w:cs="Arial"/>
          <w:b/>
        </w:rPr>
        <w:tab/>
      </w:r>
      <w:r>
        <w:rPr>
          <w:rFonts w:ascii="Arial" w:hAnsi="Arial" w:cs="Arial"/>
        </w:rPr>
        <w:t xml:space="preserve">Sheridan, WY </w:t>
      </w:r>
      <w:r w:rsidRPr="0092353A">
        <w:rPr>
          <w:rFonts w:ascii="Arial" w:hAnsi="Arial" w:cs="Arial"/>
        </w:rPr>
        <w:t>82801</w:t>
      </w:r>
    </w:p>
    <w:p w14:paraId="66817673" w14:textId="77777777" w:rsidR="00B66924" w:rsidRDefault="00B66924" w:rsidP="001549FC">
      <w:pPr>
        <w:pStyle w:val="NoSpacing"/>
      </w:pPr>
    </w:p>
    <w:p w14:paraId="0FA9F99D" w14:textId="77777777" w:rsidR="009C5983" w:rsidRDefault="009C5983" w:rsidP="001549FC">
      <w:pPr>
        <w:pStyle w:val="NoSpacing"/>
      </w:pPr>
    </w:p>
    <w:p w14:paraId="06D9BBBA" w14:textId="77777777" w:rsidR="00FB42FE" w:rsidRPr="0092353A" w:rsidRDefault="00FB42FE" w:rsidP="001549FC">
      <w:pPr>
        <w:jc w:val="both"/>
        <w:rPr>
          <w:rFonts w:ascii="Arial" w:hAnsi="Arial" w:cs="Arial"/>
          <w:u w:val="single"/>
        </w:rPr>
      </w:pPr>
      <w:r w:rsidRPr="0092353A">
        <w:rPr>
          <w:rFonts w:ascii="Arial" w:hAnsi="Arial" w:cs="Arial"/>
        </w:rPr>
        <w:t>A.</w:t>
      </w:r>
      <w:r w:rsidRPr="0092353A">
        <w:rPr>
          <w:rFonts w:ascii="Arial" w:hAnsi="Arial" w:cs="Arial"/>
        </w:rPr>
        <w:tab/>
      </w:r>
      <w:r w:rsidRPr="0092353A">
        <w:rPr>
          <w:rFonts w:ascii="Arial" w:hAnsi="Arial" w:cs="Arial"/>
          <w:u w:val="single"/>
        </w:rPr>
        <w:t>INTRODUCTION OF KEY PERSONNEL</w:t>
      </w:r>
    </w:p>
    <w:p w14:paraId="6A03912E" w14:textId="77777777" w:rsidR="00FB42FE" w:rsidRPr="0092353A" w:rsidRDefault="00FB42FE" w:rsidP="001549FC">
      <w:pPr>
        <w:jc w:val="both"/>
        <w:rPr>
          <w:rFonts w:ascii="Arial" w:hAnsi="Arial" w:cs="Arial"/>
          <w:u w:val="single"/>
        </w:rPr>
      </w:pPr>
    </w:p>
    <w:p w14:paraId="25E57DE9" w14:textId="77777777" w:rsidR="00FB42FE" w:rsidRPr="0092353A" w:rsidRDefault="00FB42FE" w:rsidP="001549FC">
      <w:pPr>
        <w:ind w:left="1440" w:hanging="720"/>
        <w:jc w:val="both"/>
        <w:rPr>
          <w:rFonts w:ascii="Arial" w:hAnsi="Arial" w:cs="Arial"/>
        </w:rPr>
      </w:pPr>
      <w:r w:rsidRPr="0092353A">
        <w:rPr>
          <w:rFonts w:ascii="Arial" w:hAnsi="Arial" w:cs="Arial"/>
        </w:rPr>
        <w:t>1.</w:t>
      </w:r>
      <w:r w:rsidRPr="0092353A">
        <w:rPr>
          <w:rFonts w:ascii="Arial" w:hAnsi="Arial" w:cs="Arial"/>
        </w:rPr>
        <w:tab/>
        <w:t>Identification of Key Individuals for Engineer and Owner</w:t>
      </w:r>
    </w:p>
    <w:p w14:paraId="701C1235" w14:textId="77777777" w:rsidR="00FB42FE" w:rsidRPr="0092353A" w:rsidRDefault="00FB42FE" w:rsidP="001549FC">
      <w:pPr>
        <w:ind w:left="1440" w:hanging="720"/>
        <w:jc w:val="both"/>
        <w:rPr>
          <w:rFonts w:ascii="Arial" w:hAnsi="Arial" w:cs="Arial"/>
        </w:rPr>
      </w:pPr>
    </w:p>
    <w:p w14:paraId="7FF36ECA" w14:textId="393E9621" w:rsidR="00FB42FE" w:rsidRDefault="00FB42FE" w:rsidP="001549FC">
      <w:pPr>
        <w:tabs>
          <w:tab w:val="left" w:pos="2700"/>
          <w:tab w:val="left" w:leader="dot" w:pos="7200"/>
        </w:tabs>
        <w:ind w:left="2160" w:hanging="720"/>
        <w:jc w:val="both"/>
        <w:rPr>
          <w:rFonts w:ascii="Arial" w:hAnsi="Arial" w:cs="Arial"/>
        </w:rPr>
      </w:pPr>
      <w:r w:rsidRPr="0092353A">
        <w:rPr>
          <w:rFonts w:ascii="Arial" w:hAnsi="Arial" w:cs="Arial"/>
        </w:rPr>
        <w:t>Engineer:</w:t>
      </w:r>
      <w:r w:rsidRPr="0092353A">
        <w:rPr>
          <w:rFonts w:ascii="Arial" w:hAnsi="Arial" w:cs="Arial"/>
        </w:rPr>
        <w:tab/>
      </w:r>
      <w:r w:rsidR="006F3A37" w:rsidRPr="001860F7">
        <w:rPr>
          <w:rFonts w:ascii="Arial" w:hAnsi="Arial" w:cs="Arial"/>
          <w:b/>
          <w:bCs/>
        </w:rPr>
        <w:t>Morrison</w:t>
      </w:r>
      <w:r w:rsidR="006F3A37">
        <w:rPr>
          <w:rFonts w:ascii="Arial" w:hAnsi="Arial" w:cs="Arial"/>
          <w:b/>
          <w:bCs/>
        </w:rPr>
        <w:t>-</w:t>
      </w:r>
      <w:r w:rsidR="001860F7" w:rsidRPr="001860F7">
        <w:rPr>
          <w:rFonts w:ascii="Arial" w:hAnsi="Arial" w:cs="Arial"/>
          <w:b/>
          <w:bCs/>
        </w:rPr>
        <w:t>Maierle</w:t>
      </w:r>
    </w:p>
    <w:p w14:paraId="38EE3F2F" w14:textId="77777777" w:rsidR="00FB42FE" w:rsidRDefault="00FB42FE" w:rsidP="001549FC">
      <w:pPr>
        <w:tabs>
          <w:tab w:val="left" w:pos="2700"/>
          <w:tab w:val="left" w:leader="dot" w:pos="7200"/>
        </w:tabs>
        <w:ind w:left="2160" w:hanging="720"/>
        <w:jc w:val="both"/>
        <w:rPr>
          <w:rFonts w:ascii="Arial" w:hAnsi="Arial" w:cs="Arial"/>
        </w:rPr>
      </w:pPr>
    </w:p>
    <w:p w14:paraId="26FAB508" w14:textId="5A874CB7" w:rsidR="00FB42FE" w:rsidRDefault="00FB42FE" w:rsidP="001549FC">
      <w:pPr>
        <w:tabs>
          <w:tab w:val="left" w:pos="2700"/>
          <w:tab w:val="left" w:leader="dot" w:pos="7740"/>
        </w:tabs>
        <w:ind w:left="2160" w:hanging="720"/>
        <w:jc w:val="both"/>
        <w:rPr>
          <w:rFonts w:ascii="Arial" w:hAnsi="Arial" w:cs="Arial"/>
        </w:rPr>
      </w:pPr>
      <w:r>
        <w:rPr>
          <w:rFonts w:ascii="Arial" w:hAnsi="Arial" w:cs="Arial"/>
        </w:rPr>
        <w:tab/>
      </w:r>
      <w:r>
        <w:rPr>
          <w:rFonts w:ascii="Arial" w:hAnsi="Arial" w:cs="Arial"/>
        </w:rPr>
        <w:tab/>
      </w:r>
      <w:r w:rsidR="001860F7">
        <w:rPr>
          <w:rFonts w:ascii="Arial" w:hAnsi="Arial" w:cs="Arial"/>
        </w:rPr>
        <w:t>Tim Brugger</w:t>
      </w:r>
      <w:r>
        <w:rPr>
          <w:rFonts w:ascii="Arial" w:hAnsi="Arial" w:cs="Arial"/>
        </w:rPr>
        <w:t xml:space="preserve"> (Project </w:t>
      </w:r>
      <w:proofErr w:type="gramStart"/>
      <w:r>
        <w:rPr>
          <w:rFonts w:ascii="Arial" w:hAnsi="Arial" w:cs="Arial"/>
        </w:rPr>
        <w:t>Manager</w:t>
      </w:r>
      <w:bookmarkStart w:id="2" w:name="_Hlk126759109"/>
      <w:r>
        <w:rPr>
          <w:rFonts w:ascii="Arial" w:hAnsi="Arial" w:cs="Arial"/>
        </w:rPr>
        <w:t>)…</w:t>
      </w:r>
      <w:proofErr w:type="gramEnd"/>
      <w:r>
        <w:rPr>
          <w:rFonts w:ascii="Arial" w:hAnsi="Arial" w:cs="Arial"/>
        </w:rPr>
        <w:t>…(</w:t>
      </w:r>
      <w:r w:rsidR="001860F7">
        <w:rPr>
          <w:rFonts w:ascii="Arial" w:hAnsi="Arial" w:cs="Arial"/>
        </w:rPr>
        <w:t>Direct</w:t>
      </w:r>
      <w:r>
        <w:rPr>
          <w:rFonts w:ascii="Arial" w:hAnsi="Arial" w:cs="Arial"/>
        </w:rPr>
        <w:t>) 307-</w:t>
      </w:r>
      <w:r w:rsidR="001860F7">
        <w:rPr>
          <w:rFonts w:ascii="Arial" w:hAnsi="Arial" w:cs="Arial"/>
        </w:rPr>
        <w:t>675-7708</w:t>
      </w:r>
      <w:bookmarkEnd w:id="2"/>
    </w:p>
    <w:p w14:paraId="7AFFCE44" w14:textId="3E36B732" w:rsidR="00FB42FE" w:rsidRDefault="00FB42FE" w:rsidP="001549FC">
      <w:pPr>
        <w:tabs>
          <w:tab w:val="left" w:pos="2700"/>
          <w:tab w:val="left" w:leader="dot" w:pos="7740"/>
        </w:tabs>
        <w:ind w:left="2160" w:hanging="720"/>
        <w:jc w:val="both"/>
        <w:rPr>
          <w:rFonts w:ascii="Arial" w:hAnsi="Arial" w:cs="Arial"/>
        </w:rPr>
      </w:pPr>
      <w:r w:rsidRPr="0082350E">
        <w:rPr>
          <w:rFonts w:ascii="Arial" w:hAnsi="Arial" w:cs="Arial"/>
        </w:rPr>
        <w:tab/>
        <w:t xml:space="preserve">                                               </w:t>
      </w:r>
      <w:r>
        <w:rPr>
          <w:rFonts w:ascii="Arial" w:hAnsi="Arial" w:cs="Arial"/>
        </w:rPr>
        <w:t xml:space="preserve">                         </w:t>
      </w:r>
    </w:p>
    <w:p w14:paraId="42990927" w14:textId="563EB1C5" w:rsidR="00FB42FE" w:rsidRDefault="00FB42FE" w:rsidP="001549FC">
      <w:pPr>
        <w:tabs>
          <w:tab w:val="left" w:pos="2700"/>
          <w:tab w:val="left" w:leader="dot" w:pos="7740"/>
        </w:tabs>
        <w:ind w:left="2160" w:hanging="720"/>
        <w:jc w:val="both"/>
        <w:rPr>
          <w:rFonts w:ascii="Arial" w:hAnsi="Arial" w:cs="Arial"/>
        </w:rPr>
      </w:pPr>
      <w:r>
        <w:rPr>
          <w:rFonts w:ascii="Arial" w:hAnsi="Arial" w:cs="Arial"/>
        </w:rPr>
        <w:tab/>
      </w:r>
      <w:r>
        <w:rPr>
          <w:rFonts w:ascii="Arial" w:hAnsi="Arial" w:cs="Arial"/>
        </w:rPr>
        <w:tab/>
      </w:r>
      <w:r w:rsidR="009D6825">
        <w:rPr>
          <w:rFonts w:ascii="Arial" w:hAnsi="Arial" w:cs="Arial"/>
        </w:rPr>
        <w:t>T</w:t>
      </w:r>
      <w:r w:rsidR="001860F7">
        <w:rPr>
          <w:rFonts w:ascii="Arial" w:hAnsi="Arial" w:cs="Arial"/>
        </w:rPr>
        <w:t>re LaBossiere</w:t>
      </w:r>
      <w:r>
        <w:rPr>
          <w:rFonts w:ascii="Arial" w:hAnsi="Arial" w:cs="Arial"/>
        </w:rPr>
        <w:t xml:space="preserve"> (RPR)……………</w:t>
      </w:r>
      <w:proofErr w:type="gramStart"/>
      <w:r>
        <w:rPr>
          <w:rFonts w:ascii="Arial" w:hAnsi="Arial" w:cs="Arial"/>
        </w:rPr>
        <w:t>...(</w:t>
      </w:r>
      <w:proofErr w:type="gramEnd"/>
      <w:r w:rsidR="001860F7">
        <w:rPr>
          <w:rFonts w:ascii="Arial" w:hAnsi="Arial" w:cs="Arial"/>
        </w:rPr>
        <w:t>Direct</w:t>
      </w:r>
      <w:r>
        <w:rPr>
          <w:rFonts w:ascii="Arial" w:hAnsi="Arial" w:cs="Arial"/>
        </w:rPr>
        <w:t xml:space="preserve">) </w:t>
      </w:r>
      <w:r w:rsidR="001860F7">
        <w:rPr>
          <w:rFonts w:ascii="Arial" w:hAnsi="Arial" w:cs="Arial"/>
        </w:rPr>
        <w:t>307-675-7709</w:t>
      </w:r>
    </w:p>
    <w:p w14:paraId="7500D904" w14:textId="6144C03E" w:rsidR="001860F7" w:rsidRDefault="001860F7" w:rsidP="001549FC">
      <w:pPr>
        <w:tabs>
          <w:tab w:val="left" w:pos="2700"/>
          <w:tab w:val="left" w:leader="dot" w:pos="7740"/>
        </w:tabs>
        <w:ind w:left="2160" w:hanging="720"/>
        <w:jc w:val="both"/>
        <w:rPr>
          <w:rFonts w:ascii="Arial" w:hAnsi="Arial" w:cs="Arial"/>
        </w:rPr>
      </w:pPr>
      <w:r>
        <w:rPr>
          <w:rFonts w:ascii="Arial" w:hAnsi="Arial" w:cs="Arial"/>
        </w:rPr>
        <w:tab/>
      </w:r>
      <w:r>
        <w:rPr>
          <w:rFonts w:ascii="Arial" w:hAnsi="Arial" w:cs="Arial"/>
        </w:rPr>
        <w:tab/>
        <w:t xml:space="preserve">                                   ……………</w:t>
      </w:r>
      <w:proofErr w:type="gramStart"/>
      <w:r>
        <w:rPr>
          <w:rFonts w:ascii="Arial" w:hAnsi="Arial" w:cs="Arial"/>
        </w:rPr>
        <w:t>...(</w:t>
      </w:r>
      <w:proofErr w:type="gramEnd"/>
      <w:r>
        <w:rPr>
          <w:rFonts w:ascii="Arial" w:hAnsi="Arial" w:cs="Arial"/>
        </w:rPr>
        <w:t xml:space="preserve">Cell) </w:t>
      </w:r>
      <w:r w:rsidR="00FF3B32">
        <w:rPr>
          <w:rFonts w:ascii="Arial" w:hAnsi="Arial" w:cs="Arial"/>
        </w:rPr>
        <w:t xml:space="preserve">    </w:t>
      </w:r>
      <w:r>
        <w:rPr>
          <w:rFonts w:ascii="Arial" w:hAnsi="Arial" w:cs="Arial"/>
        </w:rPr>
        <w:t>970-640-7997</w:t>
      </w:r>
    </w:p>
    <w:p w14:paraId="460892FB" w14:textId="77777777" w:rsidR="009B59AC" w:rsidRDefault="009B59AC" w:rsidP="001549FC">
      <w:pPr>
        <w:tabs>
          <w:tab w:val="left" w:pos="2700"/>
          <w:tab w:val="left" w:leader="dot" w:pos="7740"/>
        </w:tabs>
        <w:ind w:left="2160" w:hanging="720"/>
        <w:jc w:val="both"/>
        <w:rPr>
          <w:rFonts w:ascii="Arial" w:hAnsi="Arial" w:cs="Arial"/>
        </w:rPr>
      </w:pPr>
    </w:p>
    <w:p w14:paraId="37B43ECF" w14:textId="3C7B2365" w:rsidR="009B59AC" w:rsidRDefault="009B59AC" w:rsidP="001549FC">
      <w:pPr>
        <w:tabs>
          <w:tab w:val="left" w:pos="2700"/>
          <w:tab w:val="left" w:leader="dot" w:pos="7740"/>
        </w:tabs>
        <w:ind w:left="2160" w:hanging="720"/>
        <w:jc w:val="both"/>
        <w:rPr>
          <w:rFonts w:ascii="Arial" w:hAnsi="Arial" w:cs="Arial"/>
        </w:rPr>
      </w:pPr>
      <w:r>
        <w:rPr>
          <w:rFonts w:ascii="Arial" w:hAnsi="Arial" w:cs="Arial"/>
        </w:rPr>
        <w:tab/>
      </w:r>
      <w:r>
        <w:rPr>
          <w:rFonts w:ascii="Arial" w:hAnsi="Arial" w:cs="Arial"/>
        </w:rPr>
        <w:tab/>
      </w:r>
      <w:r w:rsidR="00FF3B32">
        <w:rPr>
          <w:rFonts w:ascii="Arial" w:hAnsi="Arial" w:cs="Arial"/>
        </w:rPr>
        <w:t>Other Consultants</w:t>
      </w:r>
      <w:r>
        <w:rPr>
          <w:rFonts w:ascii="Arial" w:hAnsi="Arial" w:cs="Arial"/>
        </w:rPr>
        <w:t>:</w:t>
      </w:r>
    </w:p>
    <w:p w14:paraId="08C6F88F" w14:textId="21A4E04D" w:rsidR="009B59AC" w:rsidRDefault="009B59AC" w:rsidP="001549FC">
      <w:pPr>
        <w:tabs>
          <w:tab w:val="left" w:pos="2700"/>
          <w:tab w:val="left" w:leader="dot" w:pos="7740"/>
        </w:tabs>
        <w:ind w:left="2160" w:hanging="720"/>
        <w:jc w:val="both"/>
        <w:rPr>
          <w:rFonts w:ascii="Arial" w:hAnsi="Arial" w:cs="Arial"/>
        </w:rPr>
      </w:pPr>
      <w:r>
        <w:rPr>
          <w:rFonts w:ascii="Arial" w:hAnsi="Arial" w:cs="Arial"/>
        </w:rPr>
        <w:tab/>
      </w:r>
      <w:r>
        <w:rPr>
          <w:rFonts w:ascii="Arial" w:hAnsi="Arial" w:cs="Arial"/>
        </w:rPr>
        <w:tab/>
      </w:r>
      <w:r w:rsidR="00FF3B32">
        <w:rPr>
          <w:rFonts w:ascii="Arial" w:hAnsi="Arial" w:cs="Arial"/>
        </w:rPr>
        <w:t xml:space="preserve">     </w:t>
      </w:r>
      <w:r>
        <w:rPr>
          <w:rFonts w:ascii="Arial" w:hAnsi="Arial" w:cs="Arial"/>
        </w:rPr>
        <w:t>Geotechnical: AET</w:t>
      </w:r>
    </w:p>
    <w:p w14:paraId="430801D2" w14:textId="5E950327" w:rsidR="009B59AC" w:rsidRDefault="009B59AC" w:rsidP="001549FC">
      <w:pPr>
        <w:tabs>
          <w:tab w:val="left" w:pos="2700"/>
          <w:tab w:val="left" w:leader="dot" w:pos="7740"/>
        </w:tabs>
        <w:ind w:left="2160" w:hanging="720"/>
        <w:jc w:val="both"/>
        <w:rPr>
          <w:rFonts w:ascii="Arial" w:hAnsi="Arial" w:cs="Arial"/>
        </w:rPr>
      </w:pPr>
      <w:r>
        <w:rPr>
          <w:rFonts w:ascii="Arial" w:hAnsi="Arial" w:cs="Arial"/>
        </w:rPr>
        <w:tab/>
      </w:r>
      <w:r>
        <w:rPr>
          <w:rFonts w:ascii="Arial" w:hAnsi="Arial" w:cs="Arial"/>
        </w:rPr>
        <w:tab/>
      </w:r>
      <w:r w:rsidR="00FF3B32">
        <w:rPr>
          <w:rFonts w:ascii="Arial" w:hAnsi="Arial" w:cs="Arial"/>
        </w:rPr>
        <w:t xml:space="preserve">     </w:t>
      </w:r>
      <w:r>
        <w:rPr>
          <w:rFonts w:ascii="Arial" w:hAnsi="Arial" w:cs="Arial"/>
        </w:rPr>
        <w:t>Lighting: M-M</w:t>
      </w:r>
    </w:p>
    <w:p w14:paraId="507BD125" w14:textId="44830BB3" w:rsidR="009B59AC" w:rsidRDefault="009B59AC" w:rsidP="001549FC">
      <w:pPr>
        <w:tabs>
          <w:tab w:val="left" w:pos="2700"/>
          <w:tab w:val="left" w:leader="dot" w:pos="7740"/>
        </w:tabs>
        <w:ind w:left="2160" w:hanging="720"/>
        <w:jc w:val="both"/>
        <w:rPr>
          <w:rFonts w:ascii="Arial" w:hAnsi="Arial" w:cs="Arial"/>
        </w:rPr>
      </w:pPr>
      <w:r>
        <w:rPr>
          <w:rFonts w:ascii="Arial" w:hAnsi="Arial" w:cs="Arial"/>
        </w:rPr>
        <w:tab/>
      </w:r>
      <w:r>
        <w:rPr>
          <w:rFonts w:ascii="Arial" w:hAnsi="Arial" w:cs="Arial"/>
        </w:rPr>
        <w:tab/>
      </w:r>
      <w:r w:rsidR="00FF3B32">
        <w:rPr>
          <w:rFonts w:ascii="Arial" w:hAnsi="Arial" w:cs="Arial"/>
        </w:rPr>
        <w:t xml:space="preserve">     </w:t>
      </w:r>
      <w:r>
        <w:rPr>
          <w:rFonts w:ascii="Arial" w:hAnsi="Arial" w:cs="Arial"/>
        </w:rPr>
        <w:t>Mechanical: M-M</w:t>
      </w:r>
    </w:p>
    <w:p w14:paraId="3790F2EC" w14:textId="0E263057" w:rsidR="009B59AC" w:rsidRDefault="009B59AC" w:rsidP="001549FC">
      <w:pPr>
        <w:tabs>
          <w:tab w:val="left" w:pos="2700"/>
          <w:tab w:val="left" w:leader="dot" w:pos="7740"/>
        </w:tabs>
        <w:ind w:left="2160" w:hanging="720"/>
        <w:jc w:val="both"/>
        <w:rPr>
          <w:rFonts w:ascii="Arial" w:hAnsi="Arial" w:cs="Arial"/>
        </w:rPr>
      </w:pPr>
      <w:r>
        <w:rPr>
          <w:rFonts w:ascii="Arial" w:hAnsi="Arial" w:cs="Arial"/>
        </w:rPr>
        <w:tab/>
      </w:r>
      <w:r>
        <w:rPr>
          <w:rFonts w:ascii="Arial" w:hAnsi="Arial" w:cs="Arial"/>
        </w:rPr>
        <w:tab/>
      </w:r>
      <w:r w:rsidR="00FF3B32">
        <w:rPr>
          <w:rFonts w:ascii="Arial" w:hAnsi="Arial" w:cs="Arial"/>
        </w:rPr>
        <w:t xml:space="preserve">     </w:t>
      </w:r>
      <w:r>
        <w:rPr>
          <w:rFonts w:ascii="Arial" w:hAnsi="Arial" w:cs="Arial"/>
        </w:rPr>
        <w:t xml:space="preserve">Landscape: </w:t>
      </w:r>
      <w:r w:rsidR="00FF3B32">
        <w:rPr>
          <w:rFonts w:ascii="Arial" w:hAnsi="Arial" w:cs="Arial"/>
        </w:rPr>
        <w:t>Steiner-Th</w:t>
      </w:r>
      <w:r w:rsidR="00394319">
        <w:rPr>
          <w:rFonts w:ascii="Arial" w:hAnsi="Arial" w:cs="Arial"/>
        </w:rPr>
        <w:t>ue</w:t>
      </w:r>
      <w:r w:rsidR="00FF3B32">
        <w:rPr>
          <w:rFonts w:ascii="Arial" w:hAnsi="Arial" w:cs="Arial"/>
        </w:rPr>
        <w:t>sen</w:t>
      </w:r>
    </w:p>
    <w:p w14:paraId="356F899F" w14:textId="34526D08" w:rsidR="00FB42FE" w:rsidRPr="0092353A" w:rsidRDefault="00FB42FE" w:rsidP="00894325">
      <w:pPr>
        <w:tabs>
          <w:tab w:val="left" w:pos="2700"/>
          <w:tab w:val="left" w:leader="dot" w:pos="7740"/>
        </w:tabs>
        <w:ind w:left="2160" w:hanging="720"/>
        <w:jc w:val="both"/>
        <w:rPr>
          <w:rFonts w:ascii="Arial" w:hAnsi="Arial" w:cs="Arial"/>
        </w:rPr>
      </w:pPr>
      <w:r>
        <w:rPr>
          <w:rFonts w:ascii="Arial" w:hAnsi="Arial" w:cs="Arial"/>
        </w:rPr>
        <w:tab/>
      </w:r>
      <w:r>
        <w:rPr>
          <w:rFonts w:ascii="Arial" w:hAnsi="Arial" w:cs="Arial"/>
        </w:rPr>
        <w:tab/>
        <w:t xml:space="preserve">     </w:t>
      </w:r>
    </w:p>
    <w:p w14:paraId="12FF6E1C" w14:textId="6E70DE6B" w:rsidR="00FB42FE" w:rsidRDefault="00FB42FE" w:rsidP="001549FC">
      <w:pPr>
        <w:tabs>
          <w:tab w:val="left" w:pos="2700"/>
          <w:tab w:val="left" w:leader="dot" w:pos="7740"/>
        </w:tabs>
        <w:ind w:left="2160" w:hanging="720"/>
        <w:jc w:val="both"/>
        <w:rPr>
          <w:rFonts w:ascii="Arial" w:hAnsi="Arial" w:cs="Arial"/>
        </w:rPr>
      </w:pPr>
      <w:r w:rsidRPr="0092353A">
        <w:rPr>
          <w:rFonts w:ascii="Arial" w:hAnsi="Arial" w:cs="Arial"/>
        </w:rPr>
        <w:t>Owner:</w:t>
      </w:r>
      <w:r w:rsidRPr="0092353A">
        <w:rPr>
          <w:rFonts w:ascii="Arial" w:hAnsi="Arial" w:cs="Arial"/>
        </w:rPr>
        <w:tab/>
      </w:r>
      <w:r>
        <w:rPr>
          <w:rFonts w:ascii="Arial" w:hAnsi="Arial" w:cs="Arial"/>
        </w:rPr>
        <w:tab/>
      </w:r>
      <w:r w:rsidR="0031031F">
        <w:rPr>
          <w:rFonts w:ascii="Arial" w:hAnsi="Arial" w:cs="Arial"/>
          <w:b/>
        </w:rPr>
        <w:t xml:space="preserve">Sheridan County </w:t>
      </w:r>
    </w:p>
    <w:p w14:paraId="6C2FD760" w14:textId="77777777" w:rsidR="00FB42FE" w:rsidRPr="0092353A" w:rsidRDefault="00FB42FE" w:rsidP="001549FC">
      <w:pPr>
        <w:tabs>
          <w:tab w:val="left" w:pos="2700"/>
          <w:tab w:val="left" w:leader="dot" w:pos="7740"/>
        </w:tabs>
        <w:ind w:left="2160" w:hanging="720"/>
        <w:jc w:val="both"/>
        <w:rPr>
          <w:rFonts w:ascii="Arial" w:hAnsi="Arial" w:cs="Arial"/>
        </w:rPr>
      </w:pPr>
    </w:p>
    <w:p w14:paraId="79C19846" w14:textId="0E8422B8" w:rsidR="00264458" w:rsidRDefault="00FB42FE" w:rsidP="001549FC">
      <w:pPr>
        <w:tabs>
          <w:tab w:val="left" w:pos="2700"/>
          <w:tab w:val="left" w:leader="dot" w:pos="7740"/>
        </w:tabs>
        <w:ind w:left="2160" w:hanging="720"/>
        <w:jc w:val="both"/>
        <w:rPr>
          <w:rFonts w:ascii="Arial" w:hAnsi="Arial" w:cs="Arial"/>
        </w:rPr>
      </w:pPr>
      <w:r w:rsidRPr="0092353A">
        <w:rPr>
          <w:rFonts w:ascii="Arial" w:hAnsi="Arial" w:cs="Arial"/>
        </w:rPr>
        <w:tab/>
      </w:r>
      <w:r w:rsidRPr="0092353A">
        <w:rPr>
          <w:rFonts w:ascii="Arial" w:hAnsi="Arial" w:cs="Arial"/>
        </w:rPr>
        <w:tab/>
      </w:r>
      <w:r w:rsidR="006C1F6C">
        <w:rPr>
          <w:rFonts w:ascii="Arial" w:hAnsi="Arial" w:cs="Arial"/>
        </w:rPr>
        <w:t>Cameron Duff</w:t>
      </w:r>
      <w:r w:rsidR="00264458">
        <w:rPr>
          <w:rFonts w:ascii="Arial" w:hAnsi="Arial" w:cs="Arial"/>
        </w:rPr>
        <w:t xml:space="preserve"> – County Administ</w:t>
      </w:r>
      <w:r w:rsidR="009B59AC">
        <w:rPr>
          <w:rFonts w:ascii="Arial" w:hAnsi="Arial" w:cs="Arial"/>
        </w:rPr>
        <w:t>rative Director</w:t>
      </w:r>
    </w:p>
    <w:p w14:paraId="0266685A" w14:textId="5F0087C0" w:rsidR="004A03D4" w:rsidRDefault="00264458" w:rsidP="001549FC">
      <w:pPr>
        <w:tabs>
          <w:tab w:val="left" w:pos="2700"/>
          <w:tab w:val="left" w:leader="dot" w:pos="7740"/>
        </w:tabs>
        <w:ind w:left="2160" w:hanging="720"/>
        <w:jc w:val="both"/>
        <w:rPr>
          <w:rFonts w:ascii="Arial" w:hAnsi="Arial" w:cs="Arial"/>
        </w:rPr>
      </w:pPr>
      <w:r>
        <w:rPr>
          <w:rFonts w:ascii="Arial" w:hAnsi="Arial" w:cs="Arial"/>
        </w:rPr>
        <w:tab/>
      </w:r>
      <w:r>
        <w:rPr>
          <w:rFonts w:ascii="Arial" w:hAnsi="Arial" w:cs="Arial"/>
        </w:rPr>
        <w:tab/>
      </w:r>
      <w:r w:rsidR="00D25421">
        <w:rPr>
          <w:rFonts w:ascii="Arial" w:hAnsi="Arial" w:cs="Arial"/>
        </w:rPr>
        <w:t>Ken Muller</w:t>
      </w:r>
      <w:r w:rsidR="00FB42FE">
        <w:rPr>
          <w:rFonts w:ascii="Arial" w:hAnsi="Arial" w:cs="Arial"/>
        </w:rPr>
        <w:t xml:space="preserve"> – </w:t>
      </w:r>
      <w:r w:rsidR="00D25421">
        <w:rPr>
          <w:rFonts w:ascii="Arial" w:hAnsi="Arial" w:cs="Arial"/>
        </w:rPr>
        <w:t>County Engineer</w:t>
      </w:r>
    </w:p>
    <w:p w14:paraId="557E7BA2" w14:textId="27636B4C" w:rsidR="006C1F6C" w:rsidRDefault="006C1F6C" w:rsidP="001549FC">
      <w:pPr>
        <w:tabs>
          <w:tab w:val="left" w:pos="2700"/>
          <w:tab w:val="left" w:leader="dot" w:pos="7740"/>
        </w:tabs>
        <w:ind w:left="2160" w:hanging="720"/>
        <w:jc w:val="both"/>
        <w:rPr>
          <w:rFonts w:ascii="Arial" w:hAnsi="Arial" w:cs="Arial"/>
        </w:rPr>
      </w:pPr>
      <w:r>
        <w:rPr>
          <w:rFonts w:ascii="Arial" w:hAnsi="Arial" w:cs="Arial"/>
        </w:rPr>
        <w:tab/>
      </w:r>
      <w:r>
        <w:rPr>
          <w:rFonts w:ascii="Arial" w:hAnsi="Arial" w:cs="Arial"/>
        </w:rPr>
        <w:tab/>
        <w:t>Mike Morris – Facilities Manager</w:t>
      </w:r>
    </w:p>
    <w:p w14:paraId="61AD2632" w14:textId="77777777" w:rsidR="0043149B" w:rsidRDefault="0043149B" w:rsidP="001549FC">
      <w:pPr>
        <w:pStyle w:val="NoSpacing"/>
      </w:pPr>
    </w:p>
    <w:p w14:paraId="4A9F3BD7" w14:textId="77777777" w:rsidR="006419C4" w:rsidRDefault="006419C4" w:rsidP="001549FC">
      <w:pPr>
        <w:numPr>
          <w:ilvl w:val="0"/>
          <w:numId w:val="24"/>
        </w:numPr>
        <w:jc w:val="both"/>
        <w:rPr>
          <w:rFonts w:ascii="Arial" w:hAnsi="Arial" w:cs="Arial"/>
        </w:rPr>
      </w:pPr>
      <w:r w:rsidRPr="0092353A">
        <w:rPr>
          <w:rFonts w:ascii="Arial" w:hAnsi="Arial" w:cs="Arial"/>
        </w:rPr>
        <w:t>Names and Phone Numbers of Contractor’s Representative(s)</w:t>
      </w:r>
    </w:p>
    <w:p w14:paraId="6B38686F" w14:textId="77777777" w:rsidR="00500772" w:rsidRDefault="00500772" w:rsidP="00500772">
      <w:pPr>
        <w:jc w:val="both"/>
        <w:rPr>
          <w:rFonts w:ascii="Arial" w:hAnsi="Arial" w:cs="Arial"/>
        </w:rPr>
      </w:pPr>
    </w:p>
    <w:p w14:paraId="1039EE13" w14:textId="71DF3DE5" w:rsidR="00500772" w:rsidRPr="00394319" w:rsidRDefault="00500772" w:rsidP="00394319">
      <w:pPr>
        <w:ind w:left="1440"/>
        <w:jc w:val="both"/>
        <w:rPr>
          <w:rFonts w:ascii="Arial" w:hAnsi="Arial" w:cs="Arial"/>
          <w:i/>
          <w:iCs/>
          <w:color w:val="FF0000"/>
        </w:rPr>
      </w:pPr>
      <w:r w:rsidRPr="00394319">
        <w:rPr>
          <w:rFonts w:ascii="Arial" w:hAnsi="Arial" w:cs="Arial"/>
          <w:i/>
          <w:iCs/>
          <w:color w:val="FF0000"/>
        </w:rPr>
        <w:t>Mathiew Tapani – Northern Underground (contact information on attendance list)</w:t>
      </w:r>
    </w:p>
    <w:p w14:paraId="59C7825E" w14:textId="77777777" w:rsidR="006419C4" w:rsidRPr="0092353A" w:rsidRDefault="006419C4" w:rsidP="001549FC">
      <w:pPr>
        <w:ind w:left="2160"/>
        <w:rPr>
          <w:rFonts w:ascii="Arial" w:hAnsi="Arial" w:cs="Arial"/>
        </w:rPr>
      </w:pPr>
    </w:p>
    <w:p w14:paraId="4CA0D5F2" w14:textId="3D1E4101" w:rsidR="00500772" w:rsidRPr="00394319" w:rsidRDefault="006419C4" w:rsidP="001549FC">
      <w:pPr>
        <w:tabs>
          <w:tab w:val="left" w:pos="2700"/>
          <w:tab w:val="left" w:leader="dot" w:pos="7200"/>
        </w:tabs>
        <w:ind w:left="2160" w:hanging="720"/>
        <w:jc w:val="both"/>
        <w:rPr>
          <w:rFonts w:ascii="Arial" w:hAnsi="Arial" w:cs="Arial"/>
          <w:i/>
          <w:iCs/>
          <w:color w:val="FF0000"/>
        </w:rPr>
      </w:pPr>
      <w:r>
        <w:rPr>
          <w:rFonts w:ascii="Arial" w:hAnsi="Arial" w:cs="Arial"/>
        </w:rPr>
        <w:tab/>
      </w:r>
      <w:r w:rsidRPr="0092353A">
        <w:rPr>
          <w:rFonts w:ascii="Arial" w:hAnsi="Arial" w:cs="Arial"/>
        </w:rPr>
        <w:t>Person(s) authorized to sign Pay Applications, Change Orders, etc.:</w:t>
      </w:r>
      <w:r w:rsidR="00500772">
        <w:rPr>
          <w:rFonts w:ascii="Arial" w:hAnsi="Arial" w:cs="Arial"/>
        </w:rPr>
        <w:t xml:space="preserve"> </w:t>
      </w:r>
      <w:bookmarkStart w:id="3" w:name="_Hlk142918221"/>
      <w:r w:rsidR="00500772" w:rsidRPr="00394319">
        <w:rPr>
          <w:rFonts w:ascii="Arial" w:hAnsi="Arial" w:cs="Arial"/>
          <w:i/>
          <w:iCs/>
          <w:color w:val="FF0000"/>
        </w:rPr>
        <w:t xml:space="preserve">Mat Tapani </w:t>
      </w:r>
    </w:p>
    <w:bookmarkEnd w:id="3"/>
    <w:p w14:paraId="3B7350CE" w14:textId="77777777" w:rsidR="006419C4" w:rsidRDefault="006419C4" w:rsidP="001549FC">
      <w:pPr>
        <w:tabs>
          <w:tab w:val="left" w:pos="2700"/>
          <w:tab w:val="left" w:leader="dot" w:pos="7200"/>
        </w:tabs>
        <w:ind w:left="2160"/>
        <w:jc w:val="both"/>
        <w:rPr>
          <w:rFonts w:ascii="Arial" w:hAnsi="Arial" w:cs="Arial"/>
        </w:rPr>
      </w:pPr>
    </w:p>
    <w:p w14:paraId="02E93359" w14:textId="77777777" w:rsidR="00500772" w:rsidRPr="00394319" w:rsidRDefault="006419C4" w:rsidP="00500772">
      <w:pPr>
        <w:tabs>
          <w:tab w:val="left" w:pos="2700"/>
          <w:tab w:val="left" w:leader="dot" w:pos="7200"/>
        </w:tabs>
        <w:ind w:left="2160" w:hanging="720"/>
        <w:jc w:val="both"/>
        <w:rPr>
          <w:rFonts w:ascii="Arial" w:hAnsi="Arial" w:cs="Arial"/>
          <w:i/>
          <w:iCs/>
          <w:color w:val="FF0000"/>
        </w:rPr>
      </w:pPr>
      <w:r>
        <w:rPr>
          <w:rFonts w:ascii="Arial" w:hAnsi="Arial" w:cs="Arial"/>
        </w:rPr>
        <w:tab/>
      </w:r>
      <w:r w:rsidRPr="0092353A">
        <w:rPr>
          <w:rFonts w:ascii="Arial" w:hAnsi="Arial" w:cs="Arial"/>
        </w:rPr>
        <w:t>Job Superintendent:</w:t>
      </w:r>
      <w:r>
        <w:rPr>
          <w:rFonts w:ascii="Arial" w:hAnsi="Arial" w:cs="Arial"/>
        </w:rPr>
        <w:t xml:space="preserve">  </w:t>
      </w:r>
      <w:r w:rsidR="00500772">
        <w:rPr>
          <w:rFonts w:ascii="Arial" w:hAnsi="Arial" w:cs="Arial"/>
        </w:rPr>
        <w:t xml:space="preserve"> </w:t>
      </w:r>
      <w:r w:rsidR="00500772" w:rsidRPr="00394319">
        <w:rPr>
          <w:rFonts w:ascii="Arial" w:hAnsi="Arial" w:cs="Arial"/>
          <w:i/>
          <w:iCs/>
          <w:color w:val="FF0000"/>
        </w:rPr>
        <w:t xml:space="preserve">Mat Tapani </w:t>
      </w:r>
    </w:p>
    <w:p w14:paraId="7645EE47" w14:textId="47637C6D" w:rsidR="006419C4" w:rsidRDefault="006419C4" w:rsidP="001549FC">
      <w:pPr>
        <w:tabs>
          <w:tab w:val="left" w:pos="2700"/>
          <w:tab w:val="left" w:leader="dot" w:pos="7740"/>
        </w:tabs>
        <w:ind w:left="2160" w:hanging="720"/>
        <w:jc w:val="both"/>
        <w:rPr>
          <w:rFonts w:ascii="Arial" w:hAnsi="Arial" w:cs="Arial"/>
        </w:rPr>
      </w:pPr>
    </w:p>
    <w:p w14:paraId="7DEF30A3" w14:textId="77777777" w:rsidR="00500772" w:rsidRPr="00191F78" w:rsidRDefault="006419C4" w:rsidP="00500772">
      <w:pPr>
        <w:tabs>
          <w:tab w:val="left" w:pos="2700"/>
          <w:tab w:val="left" w:leader="dot" w:pos="7200"/>
        </w:tabs>
        <w:ind w:left="2160" w:hanging="720"/>
        <w:jc w:val="both"/>
        <w:rPr>
          <w:rFonts w:ascii="Arial" w:hAnsi="Arial" w:cs="Arial"/>
          <w:i/>
          <w:iCs/>
        </w:rPr>
      </w:pPr>
      <w:r>
        <w:rPr>
          <w:rFonts w:ascii="Arial" w:hAnsi="Arial" w:cs="Arial"/>
        </w:rPr>
        <w:tab/>
      </w:r>
      <w:r w:rsidRPr="0092353A">
        <w:rPr>
          <w:rFonts w:ascii="Arial" w:hAnsi="Arial" w:cs="Arial"/>
        </w:rPr>
        <w:t>Traffic Control Maintainer:</w:t>
      </w:r>
      <w:r>
        <w:rPr>
          <w:rFonts w:ascii="Arial" w:hAnsi="Arial" w:cs="Arial"/>
        </w:rPr>
        <w:t xml:space="preserve"> </w:t>
      </w:r>
      <w:r w:rsidR="00500772" w:rsidRPr="00394319">
        <w:rPr>
          <w:rFonts w:ascii="Arial" w:hAnsi="Arial" w:cs="Arial"/>
          <w:i/>
          <w:iCs/>
          <w:color w:val="FF0000"/>
        </w:rPr>
        <w:t xml:space="preserve">Mat Tapani </w:t>
      </w:r>
    </w:p>
    <w:p w14:paraId="015782E4" w14:textId="5C29E103" w:rsidR="006419C4" w:rsidRDefault="006419C4" w:rsidP="001549FC">
      <w:pPr>
        <w:tabs>
          <w:tab w:val="left" w:pos="2700"/>
          <w:tab w:val="left" w:leader="dot" w:pos="7740"/>
        </w:tabs>
        <w:ind w:left="2160" w:hanging="720"/>
        <w:jc w:val="both"/>
        <w:rPr>
          <w:rFonts w:ascii="Arial" w:hAnsi="Arial" w:cs="Arial"/>
        </w:rPr>
      </w:pPr>
      <w:r>
        <w:rPr>
          <w:rFonts w:ascii="Arial" w:hAnsi="Arial" w:cs="Arial"/>
        </w:rPr>
        <w:t xml:space="preserve"> </w:t>
      </w:r>
    </w:p>
    <w:p w14:paraId="47221B89" w14:textId="060AC686" w:rsidR="00500772" w:rsidRPr="00394319" w:rsidRDefault="006419C4" w:rsidP="00500772">
      <w:pPr>
        <w:tabs>
          <w:tab w:val="left" w:pos="2700"/>
          <w:tab w:val="left" w:leader="dot" w:pos="7200"/>
        </w:tabs>
        <w:ind w:left="2160" w:hanging="720"/>
        <w:jc w:val="both"/>
        <w:rPr>
          <w:rFonts w:ascii="Arial" w:hAnsi="Arial" w:cs="Arial"/>
          <w:i/>
          <w:iCs/>
          <w:color w:val="FF0000"/>
        </w:rPr>
      </w:pPr>
      <w:r>
        <w:rPr>
          <w:rFonts w:ascii="Arial" w:hAnsi="Arial" w:cs="Arial"/>
        </w:rPr>
        <w:tab/>
      </w:r>
      <w:r w:rsidRPr="0092353A">
        <w:rPr>
          <w:rFonts w:ascii="Arial" w:hAnsi="Arial" w:cs="Arial"/>
        </w:rPr>
        <w:t>Contact Person for After Hours and Weekends:</w:t>
      </w:r>
      <w:r w:rsidR="00500772" w:rsidRPr="00500772">
        <w:rPr>
          <w:rFonts w:ascii="Arial" w:hAnsi="Arial" w:cs="Arial"/>
          <w:i/>
          <w:iCs/>
        </w:rPr>
        <w:t xml:space="preserve"> </w:t>
      </w:r>
      <w:r w:rsidR="00500772" w:rsidRPr="00394319">
        <w:rPr>
          <w:rFonts w:ascii="Arial" w:hAnsi="Arial" w:cs="Arial"/>
          <w:i/>
          <w:iCs/>
          <w:color w:val="FF0000"/>
        </w:rPr>
        <w:t>Mat Tapani or Dana Rosenlund</w:t>
      </w:r>
    </w:p>
    <w:p w14:paraId="35E0ED78" w14:textId="592D8D3E" w:rsidR="006419C4" w:rsidRDefault="006419C4" w:rsidP="001549FC">
      <w:pPr>
        <w:tabs>
          <w:tab w:val="left" w:pos="3060"/>
          <w:tab w:val="left" w:leader="dot" w:pos="7740"/>
        </w:tabs>
        <w:ind w:left="2160" w:hanging="720"/>
        <w:jc w:val="both"/>
        <w:rPr>
          <w:rFonts w:ascii="Arial" w:hAnsi="Arial" w:cs="Arial"/>
        </w:rPr>
      </w:pPr>
    </w:p>
    <w:p w14:paraId="36C8ADD0" w14:textId="77777777" w:rsidR="006419C4" w:rsidRDefault="006419C4" w:rsidP="001549FC">
      <w:pPr>
        <w:numPr>
          <w:ilvl w:val="0"/>
          <w:numId w:val="24"/>
        </w:numPr>
        <w:jc w:val="both"/>
        <w:rPr>
          <w:rFonts w:ascii="Arial" w:hAnsi="Arial" w:cs="Arial"/>
        </w:rPr>
      </w:pPr>
      <w:r w:rsidRPr="0092353A">
        <w:rPr>
          <w:rFonts w:ascii="Arial" w:hAnsi="Arial" w:cs="Arial"/>
        </w:rPr>
        <w:t xml:space="preserve">Names and Phone Numbers of </w:t>
      </w:r>
      <w:r>
        <w:rPr>
          <w:rFonts w:ascii="Arial" w:hAnsi="Arial" w:cs="Arial"/>
        </w:rPr>
        <w:t>Utility Company Representatives:</w:t>
      </w:r>
    </w:p>
    <w:p w14:paraId="4BC0C6E0" w14:textId="77777777" w:rsidR="006419C4" w:rsidRDefault="006419C4" w:rsidP="001549FC">
      <w:pPr>
        <w:jc w:val="both"/>
        <w:rPr>
          <w:rFonts w:ascii="Arial" w:hAnsi="Arial" w:cs="Arial"/>
        </w:rPr>
      </w:pPr>
    </w:p>
    <w:p w14:paraId="3D9A4FB3" w14:textId="77777777" w:rsidR="006419C4" w:rsidRPr="000C54F1" w:rsidRDefault="006419C4" w:rsidP="001549FC">
      <w:pPr>
        <w:ind w:left="1440" w:firstLine="720"/>
        <w:jc w:val="both"/>
        <w:rPr>
          <w:rFonts w:ascii="Arial" w:hAnsi="Arial" w:cs="Arial"/>
        </w:rPr>
      </w:pPr>
      <w:r>
        <w:rPr>
          <w:rFonts w:ascii="Arial" w:hAnsi="Arial" w:cs="Arial"/>
        </w:rPr>
        <w:t>One Call of Wyoming:</w:t>
      </w:r>
      <w:r>
        <w:rPr>
          <w:rFonts w:ascii="Arial" w:hAnsi="Arial" w:cs="Arial"/>
        </w:rPr>
        <w:tab/>
      </w:r>
      <w:r>
        <w:rPr>
          <w:rFonts w:ascii="Arial" w:hAnsi="Arial" w:cs="Arial"/>
        </w:rPr>
        <w:tab/>
        <w:t>1-800-849-2476</w:t>
      </w:r>
    </w:p>
    <w:p w14:paraId="63F05513" w14:textId="77777777" w:rsidR="006419C4" w:rsidRDefault="006419C4" w:rsidP="001549FC">
      <w:pPr>
        <w:pStyle w:val="NoSpacing"/>
      </w:pPr>
    </w:p>
    <w:p w14:paraId="25D16DBD" w14:textId="77777777" w:rsidR="00845D27" w:rsidRPr="0092353A" w:rsidRDefault="00471C55" w:rsidP="001549FC">
      <w:pPr>
        <w:tabs>
          <w:tab w:val="left" w:pos="2700"/>
          <w:tab w:val="left" w:leader="dot" w:pos="7200"/>
        </w:tabs>
        <w:ind w:left="720" w:hanging="720"/>
        <w:jc w:val="both"/>
        <w:rPr>
          <w:rFonts w:ascii="Arial" w:hAnsi="Arial" w:cs="Arial"/>
          <w:u w:val="single"/>
        </w:rPr>
      </w:pPr>
      <w:r w:rsidRPr="00471C55">
        <w:rPr>
          <w:rFonts w:ascii="Arial" w:hAnsi="Arial" w:cs="Arial"/>
        </w:rPr>
        <w:t>B.</w:t>
      </w:r>
      <w:r w:rsidRPr="00471C55">
        <w:rPr>
          <w:rFonts w:ascii="Arial" w:hAnsi="Arial" w:cs="Arial"/>
        </w:rPr>
        <w:tab/>
      </w:r>
      <w:r w:rsidR="00845D27" w:rsidRPr="0092353A">
        <w:rPr>
          <w:rFonts w:ascii="Arial" w:hAnsi="Arial" w:cs="Arial"/>
          <w:u w:val="single"/>
        </w:rPr>
        <w:t>GENERAL SCOPE OF PROJECT</w:t>
      </w:r>
    </w:p>
    <w:p w14:paraId="6E6BBFCD" w14:textId="77777777" w:rsidR="0043149B" w:rsidRPr="00480C3A" w:rsidRDefault="0043149B" w:rsidP="001549FC">
      <w:pPr>
        <w:ind w:left="360"/>
        <w:rPr>
          <w:rFonts w:cs="Times New Roman"/>
        </w:rPr>
      </w:pPr>
    </w:p>
    <w:p w14:paraId="6ABF43B0" w14:textId="7CBB1F5E" w:rsidR="006C1F6C" w:rsidRDefault="00264458" w:rsidP="001549FC">
      <w:pPr>
        <w:pStyle w:val="ListParagraph"/>
        <w:numPr>
          <w:ilvl w:val="0"/>
          <w:numId w:val="3"/>
        </w:numPr>
        <w:rPr>
          <w:rFonts w:ascii="Arial" w:hAnsi="Arial" w:cs="Arial"/>
        </w:rPr>
      </w:pPr>
      <w:r>
        <w:rPr>
          <w:rFonts w:ascii="Arial" w:hAnsi="Arial" w:cs="Arial"/>
        </w:rPr>
        <w:t xml:space="preserve">Demo </w:t>
      </w:r>
      <w:r w:rsidR="006C1F6C">
        <w:rPr>
          <w:rFonts w:ascii="Arial" w:hAnsi="Arial" w:cs="Arial"/>
        </w:rPr>
        <w:t>Brooks Street</w:t>
      </w:r>
      <w:r w:rsidR="00220AC9">
        <w:rPr>
          <w:rFonts w:ascii="Arial" w:hAnsi="Arial" w:cs="Arial"/>
        </w:rPr>
        <w:t xml:space="preserve"> sidewalk/pavement</w:t>
      </w:r>
    </w:p>
    <w:p w14:paraId="467DA395" w14:textId="7D3935BA" w:rsidR="00264458" w:rsidRDefault="006C1F6C" w:rsidP="001549FC">
      <w:pPr>
        <w:pStyle w:val="ListParagraph"/>
        <w:numPr>
          <w:ilvl w:val="0"/>
          <w:numId w:val="3"/>
        </w:numPr>
        <w:rPr>
          <w:rFonts w:ascii="Arial" w:hAnsi="Arial" w:cs="Arial"/>
        </w:rPr>
      </w:pPr>
      <w:r>
        <w:rPr>
          <w:rFonts w:ascii="Arial" w:hAnsi="Arial" w:cs="Arial"/>
        </w:rPr>
        <w:t>Retaining Walls</w:t>
      </w:r>
    </w:p>
    <w:p w14:paraId="2265A679" w14:textId="4E404E9B" w:rsidR="006C1F6C" w:rsidRDefault="006C1F6C" w:rsidP="001549FC">
      <w:pPr>
        <w:pStyle w:val="ListParagraph"/>
        <w:numPr>
          <w:ilvl w:val="0"/>
          <w:numId w:val="3"/>
        </w:numPr>
        <w:rPr>
          <w:rFonts w:ascii="Arial" w:hAnsi="Arial" w:cs="Arial"/>
        </w:rPr>
      </w:pPr>
      <w:r>
        <w:rPr>
          <w:rFonts w:ascii="Arial" w:hAnsi="Arial" w:cs="Arial"/>
        </w:rPr>
        <w:t>Lighting</w:t>
      </w:r>
    </w:p>
    <w:p w14:paraId="70135023" w14:textId="4C406C0F" w:rsidR="006C1F6C" w:rsidRDefault="006C1F6C" w:rsidP="001549FC">
      <w:pPr>
        <w:pStyle w:val="ListParagraph"/>
        <w:numPr>
          <w:ilvl w:val="0"/>
          <w:numId w:val="3"/>
        </w:numPr>
        <w:rPr>
          <w:rFonts w:ascii="Arial" w:hAnsi="Arial" w:cs="Arial"/>
        </w:rPr>
      </w:pPr>
      <w:r>
        <w:rPr>
          <w:rFonts w:ascii="Arial" w:hAnsi="Arial" w:cs="Arial"/>
        </w:rPr>
        <w:t>Heated Sidewalk/pathway</w:t>
      </w:r>
      <w:r w:rsidR="00E27123">
        <w:rPr>
          <w:rFonts w:ascii="Arial" w:hAnsi="Arial" w:cs="Arial"/>
        </w:rPr>
        <w:t>/stairs</w:t>
      </w:r>
    </w:p>
    <w:p w14:paraId="1A1F4BB7" w14:textId="1A05D61A" w:rsidR="006C1F6C" w:rsidRDefault="006C1F6C" w:rsidP="001549FC">
      <w:pPr>
        <w:pStyle w:val="ListParagraph"/>
        <w:numPr>
          <w:ilvl w:val="0"/>
          <w:numId w:val="3"/>
        </w:numPr>
        <w:rPr>
          <w:rFonts w:ascii="Arial" w:hAnsi="Arial" w:cs="Arial"/>
        </w:rPr>
      </w:pPr>
      <w:r>
        <w:rPr>
          <w:rFonts w:ascii="Arial" w:hAnsi="Arial" w:cs="Arial"/>
        </w:rPr>
        <w:t>Concrete Parking Lot</w:t>
      </w:r>
    </w:p>
    <w:p w14:paraId="3DF6A246" w14:textId="1A9574A3" w:rsidR="00E27123" w:rsidRDefault="00E27123" w:rsidP="001549FC">
      <w:pPr>
        <w:pStyle w:val="ListParagraph"/>
        <w:numPr>
          <w:ilvl w:val="0"/>
          <w:numId w:val="3"/>
        </w:numPr>
        <w:rPr>
          <w:rFonts w:ascii="Arial" w:hAnsi="Arial" w:cs="Arial"/>
        </w:rPr>
      </w:pPr>
      <w:r>
        <w:rPr>
          <w:rFonts w:ascii="Arial" w:hAnsi="Arial" w:cs="Arial"/>
        </w:rPr>
        <w:t>Landscape</w:t>
      </w:r>
    </w:p>
    <w:p w14:paraId="2FAA5BF1" w14:textId="46A81F08" w:rsidR="00220AC9" w:rsidRDefault="00220AC9" w:rsidP="001549FC">
      <w:pPr>
        <w:pStyle w:val="ListParagraph"/>
        <w:numPr>
          <w:ilvl w:val="0"/>
          <w:numId w:val="3"/>
        </w:numPr>
        <w:rPr>
          <w:rFonts w:ascii="Arial" w:hAnsi="Arial" w:cs="Arial"/>
        </w:rPr>
      </w:pPr>
      <w:r>
        <w:rPr>
          <w:rFonts w:ascii="Arial" w:hAnsi="Arial" w:cs="Arial"/>
        </w:rPr>
        <w:t xml:space="preserve">Site Features (overhead structure, benches/trash cans, </w:t>
      </w:r>
      <w:proofErr w:type="spellStart"/>
      <w:r>
        <w:rPr>
          <w:rFonts w:ascii="Arial" w:hAnsi="Arial" w:cs="Arial"/>
        </w:rPr>
        <w:t>etc</w:t>
      </w:r>
      <w:proofErr w:type="spellEnd"/>
      <w:r>
        <w:rPr>
          <w:rFonts w:ascii="Arial" w:hAnsi="Arial" w:cs="Arial"/>
        </w:rPr>
        <w:t>)</w:t>
      </w:r>
    </w:p>
    <w:p w14:paraId="7793EFEF" w14:textId="77777777" w:rsidR="00845D27" w:rsidRDefault="00845D27" w:rsidP="001549FC">
      <w:pPr>
        <w:rPr>
          <w:rFonts w:cs="Times New Roman"/>
        </w:rPr>
      </w:pPr>
    </w:p>
    <w:p w14:paraId="0168901A" w14:textId="77777777" w:rsidR="00845D27" w:rsidRPr="00845D27" w:rsidRDefault="00845D27" w:rsidP="001549FC">
      <w:pPr>
        <w:rPr>
          <w:rFonts w:cs="Times New Roman"/>
        </w:rPr>
      </w:pPr>
    </w:p>
    <w:p w14:paraId="236CD4B1" w14:textId="77777777" w:rsidR="00845D27" w:rsidRPr="0092353A" w:rsidRDefault="00471C55" w:rsidP="001549FC">
      <w:pPr>
        <w:rPr>
          <w:rFonts w:ascii="Arial" w:hAnsi="Arial" w:cs="Arial"/>
          <w:u w:val="single"/>
        </w:rPr>
      </w:pPr>
      <w:r w:rsidRPr="00471C55">
        <w:rPr>
          <w:rFonts w:ascii="Arial" w:hAnsi="Arial" w:cs="Arial"/>
        </w:rPr>
        <w:t>C.</w:t>
      </w:r>
      <w:r w:rsidRPr="00471C55">
        <w:rPr>
          <w:rFonts w:ascii="Arial" w:hAnsi="Arial" w:cs="Arial"/>
        </w:rPr>
        <w:tab/>
      </w:r>
      <w:r w:rsidR="00845D27" w:rsidRPr="0092353A">
        <w:rPr>
          <w:rFonts w:ascii="Arial" w:hAnsi="Arial" w:cs="Arial"/>
          <w:u w:val="single"/>
        </w:rPr>
        <w:t>SUBCONTRACTORS AND MATERIAL SUPPLIERS</w:t>
      </w:r>
    </w:p>
    <w:p w14:paraId="21285A54" w14:textId="77777777" w:rsidR="00845D27" w:rsidRPr="0092353A" w:rsidRDefault="00845D27" w:rsidP="001549FC">
      <w:pPr>
        <w:ind w:left="720" w:hanging="720"/>
        <w:jc w:val="both"/>
        <w:rPr>
          <w:rFonts w:ascii="Arial" w:hAnsi="Arial" w:cs="Arial"/>
          <w:u w:val="single"/>
        </w:rPr>
      </w:pPr>
    </w:p>
    <w:p w14:paraId="241E0732" w14:textId="6275724C" w:rsidR="00845D27" w:rsidRDefault="00845D27" w:rsidP="001549FC">
      <w:pPr>
        <w:pStyle w:val="ListParagraph"/>
        <w:numPr>
          <w:ilvl w:val="0"/>
          <w:numId w:val="43"/>
        </w:numPr>
        <w:jc w:val="both"/>
        <w:rPr>
          <w:rFonts w:ascii="Arial" w:hAnsi="Arial" w:cs="Arial"/>
        </w:rPr>
      </w:pPr>
      <w:r w:rsidRPr="009D4DE6">
        <w:rPr>
          <w:rFonts w:ascii="Arial" w:hAnsi="Arial" w:cs="Arial"/>
        </w:rPr>
        <w:t>Company Name and Division of Work for All Major Subcontractors:</w:t>
      </w:r>
    </w:p>
    <w:p w14:paraId="6F69CD2E" w14:textId="6EABD5FF" w:rsidR="00500772" w:rsidRPr="00394319" w:rsidRDefault="00500772" w:rsidP="00394319">
      <w:pPr>
        <w:pStyle w:val="ListParagraph"/>
        <w:numPr>
          <w:ilvl w:val="1"/>
          <w:numId w:val="53"/>
        </w:numPr>
        <w:jc w:val="both"/>
        <w:rPr>
          <w:rFonts w:ascii="Arial" w:hAnsi="Arial" w:cs="Arial"/>
          <w:color w:val="FF0000"/>
        </w:rPr>
      </w:pPr>
      <w:proofErr w:type="spellStart"/>
      <w:r w:rsidRPr="00394319">
        <w:rPr>
          <w:rFonts w:ascii="Arial" w:hAnsi="Arial" w:cs="Arial"/>
          <w:i/>
          <w:iCs/>
          <w:color w:val="FF0000"/>
        </w:rPr>
        <w:t>Stonemill</w:t>
      </w:r>
      <w:proofErr w:type="spellEnd"/>
      <w:r w:rsidRPr="00394319">
        <w:rPr>
          <w:rFonts w:ascii="Arial" w:hAnsi="Arial" w:cs="Arial"/>
          <w:i/>
          <w:iCs/>
          <w:color w:val="FF0000"/>
        </w:rPr>
        <w:t xml:space="preserve"> – Concrete</w:t>
      </w:r>
    </w:p>
    <w:p w14:paraId="57B231E4" w14:textId="222F9D9A" w:rsidR="00500772" w:rsidRPr="00394319" w:rsidRDefault="00500772" w:rsidP="00394319">
      <w:pPr>
        <w:pStyle w:val="ListParagraph"/>
        <w:numPr>
          <w:ilvl w:val="1"/>
          <w:numId w:val="53"/>
        </w:numPr>
        <w:jc w:val="both"/>
        <w:rPr>
          <w:rFonts w:ascii="Arial" w:hAnsi="Arial" w:cs="Arial"/>
          <w:color w:val="FF0000"/>
        </w:rPr>
      </w:pPr>
      <w:r w:rsidRPr="00394319">
        <w:rPr>
          <w:rFonts w:ascii="Arial" w:hAnsi="Arial" w:cs="Arial"/>
          <w:i/>
          <w:iCs/>
          <w:color w:val="FF0000"/>
        </w:rPr>
        <w:t>Westin Mechanical – Mechanical</w:t>
      </w:r>
    </w:p>
    <w:p w14:paraId="5EA1D3CC" w14:textId="61976195" w:rsidR="00500772" w:rsidRPr="00394319" w:rsidRDefault="00500772" w:rsidP="00394319">
      <w:pPr>
        <w:pStyle w:val="ListParagraph"/>
        <w:numPr>
          <w:ilvl w:val="1"/>
          <w:numId w:val="53"/>
        </w:numPr>
        <w:jc w:val="both"/>
        <w:rPr>
          <w:rFonts w:ascii="Arial" w:hAnsi="Arial" w:cs="Arial"/>
          <w:color w:val="FF0000"/>
        </w:rPr>
      </w:pPr>
      <w:r w:rsidRPr="00394319">
        <w:rPr>
          <w:rFonts w:ascii="Arial" w:hAnsi="Arial" w:cs="Arial"/>
          <w:i/>
          <w:iCs/>
          <w:color w:val="FF0000"/>
        </w:rPr>
        <w:t>Mikes Electric – Electric</w:t>
      </w:r>
    </w:p>
    <w:p w14:paraId="24727EAE" w14:textId="42BBF527" w:rsidR="00500772" w:rsidRPr="00394319" w:rsidRDefault="00500772" w:rsidP="00394319">
      <w:pPr>
        <w:pStyle w:val="ListParagraph"/>
        <w:numPr>
          <w:ilvl w:val="1"/>
          <w:numId w:val="53"/>
        </w:numPr>
        <w:jc w:val="both"/>
        <w:rPr>
          <w:rFonts w:ascii="Arial" w:hAnsi="Arial" w:cs="Arial"/>
          <w:color w:val="FF0000"/>
        </w:rPr>
      </w:pPr>
      <w:r w:rsidRPr="00394319">
        <w:rPr>
          <w:rFonts w:ascii="Arial" w:hAnsi="Arial" w:cs="Arial"/>
          <w:i/>
          <w:iCs/>
          <w:color w:val="FF0000"/>
        </w:rPr>
        <w:t xml:space="preserve">Western Welding – </w:t>
      </w:r>
      <w:proofErr w:type="gramStart"/>
      <w:r w:rsidRPr="00394319">
        <w:rPr>
          <w:rFonts w:ascii="Arial" w:hAnsi="Arial" w:cs="Arial"/>
          <w:i/>
          <w:iCs/>
          <w:color w:val="FF0000"/>
        </w:rPr>
        <w:t>Hand Rails</w:t>
      </w:r>
      <w:proofErr w:type="gramEnd"/>
      <w:r w:rsidRPr="00394319">
        <w:rPr>
          <w:rFonts w:ascii="Arial" w:hAnsi="Arial" w:cs="Arial"/>
          <w:i/>
          <w:iCs/>
          <w:color w:val="FF0000"/>
        </w:rPr>
        <w:t>, etc.</w:t>
      </w:r>
    </w:p>
    <w:p w14:paraId="5F69A9E3" w14:textId="6E8994D6" w:rsidR="00500772" w:rsidRPr="00394319" w:rsidRDefault="00500772" w:rsidP="00394319">
      <w:pPr>
        <w:pStyle w:val="ListParagraph"/>
        <w:numPr>
          <w:ilvl w:val="1"/>
          <w:numId w:val="53"/>
        </w:numPr>
        <w:jc w:val="both"/>
        <w:rPr>
          <w:rFonts w:ascii="Arial" w:hAnsi="Arial" w:cs="Arial"/>
          <w:color w:val="FF0000"/>
        </w:rPr>
      </w:pPr>
      <w:r w:rsidRPr="00394319">
        <w:rPr>
          <w:rFonts w:ascii="Arial" w:hAnsi="Arial" w:cs="Arial"/>
          <w:i/>
          <w:iCs/>
          <w:color w:val="FF0000"/>
        </w:rPr>
        <w:t xml:space="preserve">Highland – Landscaping </w:t>
      </w:r>
    </w:p>
    <w:p w14:paraId="2F06CD9D" w14:textId="534930AC" w:rsidR="00845D27" w:rsidRPr="0092353A" w:rsidRDefault="00845D27" w:rsidP="00394319">
      <w:pPr>
        <w:ind w:firstLine="720"/>
        <w:jc w:val="both"/>
        <w:rPr>
          <w:rFonts w:ascii="Arial" w:hAnsi="Arial" w:cs="Arial"/>
        </w:rPr>
      </w:pPr>
    </w:p>
    <w:p w14:paraId="13A197D2" w14:textId="77777777" w:rsidR="009D4DE6" w:rsidRDefault="00845D27" w:rsidP="001549FC">
      <w:pPr>
        <w:numPr>
          <w:ilvl w:val="0"/>
          <w:numId w:val="28"/>
        </w:numPr>
        <w:jc w:val="both"/>
        <w:rPr>
          <w:rFonts w:ascii="Arial" w:hAnsi="Arial" w:cs="Arial"/>
        </w:rPr>
      </w:pPr>
      <w:r w:rsidRPr="0092353A">
        <w:rPr>
          <w:rFonts w:ascii="Arial" w:hAnsi="Arial" w:cs="Arial"/>
        </w:rPr>
        <w:t>Material Suppliers</w:t>
      </w:r>
      <w:r>
        <w:rPr>
          <w:rFonts w:ascii="Arial" w:hAnsi="Arial" w:cs="Arial"/>
        </w:rPr>
        <w:t>:</w:t>
      </w:r>
    </w:p>
    <w:p w14:paraId="3F0C6DE0" w14:textId="77777777" w:rsidR="00845D27" w:rsidRPr="0092353A" w:rsidRDefault="00845D27" w:rsidP="00394319">
      <w:pPr>
        <w:jc w:val="both"/>
        <w:rPr>
          <w:rFonts w:ascii="Arial" w:hAnsi="Arial" w:cs="Arial"/>
        </w:rPr>
      </w:pPr>
    </w:p>
    <w:p w14:paraId="5AE000BB" w14:textId="0B938C24" w:rsidR="00845D27" w:rsidRDefault="00845D27" w:rsidP="001549FC">
      <w:pPr>
        <w:numPr>
          <w:ilvl w:val="0"/>
          <w:numId w:val="27"/>
        </w:numPr>
        <w:jc w:val="both"/>
        <w:rPr>
          <w:rFonts w:ascii="Arial" w:hAnsi="Arial" w:cs="Arial"/>
        </w:rPr>
      </w:pPr>
      <w:r w:rsidRPr="00910112">
        <w:rPr>
          <w:rFonts w:ascii="Arial" w:hAnsi="Arial" w:cs="Arial"/>
        </w:rPr>
        <w:t>Contractor’s Testing Agency</w:t>
      </w:r>
      <w:r w:rsidR="00910112" w:rsidRPr="00910112">
        <w:rPr>
          <w:rFonts w:ascii="Arial" w:hAnsi="Arial" w:cs="Arial"/>
        </w:rPr>
        <w:t>:</w:t>
      </w:r>
      <w:r w:rsidRPr="00910112">
        <w:rPr>
          <w:rFonts w:ascii="Arial" w:hAnsi="Arial" w:cs="Arial"/>
        </w:rPr>
        <w:tab/>
      </w:r>
    </w:p>
    <w:p w14:paraId="7031115E" w14:textId="3B21383B" w:rsidR="00024361" w:rsidRPr="00394319" w:rsidRDefault="00024361" w:rsidP="00394319">
      <w:pPr>
        <w:pStyle w:val="ListParagraph"/>
        <w:numPr>
          <w:ilvl w:val="1"/>
          <w:numId w:val="53"/>
        </w:numPr>
        <w:jc w:val="both"/>
        <w:rPr>
          <w:rFonts w:ascii="Arial" w:hAnsi="Arial" w:cs="Arial"/>
          <w:i/>
          <w:iCs/>
          <w:color w:val="FF0000"/>
        </w:rPr>
      </w:pPr>
      <w:r w:rsidRPr="00394319">
        <w:rPr>
          <w:rFonts w:ascii="Arial" w:hAnsi="Arial" w:cs="Arial"/>
          <w:i/>
          <w:iCs/>
          <w:color w:val="FF0000"/>
        </w:rPr>
        <w:t>Roetech</w:t>
      </w:r>
    </w:p>
    <w:p w14:paraId="3673E857" w14:textId="17A53257" w:rsidR="009D4DE6" w:rsidRDefault="009D4DE6" w:rsidP="001549FC">
      <w:pPr>
        <w:jc w:val="both"/>
        <w:rPr>
          <w:rFonts w:ascii="Arial" w:hAnsi="Arial" w:cs="Arial"/>
        </w:rPr>
      </w:pPr>
    </w:p>
    <w:p w14:paraId="4314AB14" w14:textId="7F44075E" w:rsidR="001D5FFB" w:rsidRDefault="001D5FFB" w:rsidP="001549FC">
      <w:pPr>
        <w:pStyle w:val="ListParagraph"/>
        <w:numPr>
          <w:ilvl w:val="0"/>
          <w:numId w:val="27"/>
        </w:numPr>
        <w:jc w:val="both"/>
        <w:rPr>
          <w:rFonts w:ascii="Arial" w:hAnsi="Arial" w:cs="Arial"/>
        </w:rPr>
      </w:pPr>
      <w:r>
        <w:rPr>
          <w:rFonts w:ascii="Arial" w:hAnsi="Arial" w:cs="Arial"/>
        </w:rPr>
        <w:t>Contractor’s Surveyor</w:t>
      </w:r>
      <w:r w:rsidR="00264458">
        <w:rPr>
          <w:rFonts w:ascii="Arial" w:hAnsi="Arial" w:cs="Arial"/>
        </w:rPr>
        <w:t>:</w:t>
      </w:r>
    </w:p>
    <w:p w14:paraId="5861E400" w14:textId="54D031C2" w:rsidR="00024361" w:rsidRPr="00394319" w:rsidRDefault="00024361" w:rsidP="00394319">
      <w:pPr>
        <w:pStyle w:val="ListParagraph"/>
        <w:numPr>
          <w:ilvl w:val="1"/>
          <w:numId w:val="53"/>
        </w:numPr>
        <w:jc w:val="both"/>
        <w:rPr>
          <w:rFonts w:ascii="Arial" w:hAnsi="Arial" w:cs="Arial"/>
          <w:i/>
          <w:iCs/>
          <w:color w:val="FF0000"/>
        </w:rPr>
      </w:pPr>
      <w:r w:rsidRPr="00394319">
        <w:rPr>
          <w:rFonts w:ascii="Arial" w:hAnsi="Arial" w:cs="Arial"/>
          <w:i/>
          <w:iCs/>
          <w:color w:val="FF0000"/>
        </w:rPr>
        <w:t>Arrow Surveying</w:t>
      </w:r>
    </w:p>
    <w:p w14:paraId="03C940FC" w14:textId="77777777" w:rsidR="00394319" w:rsidRPr="00394319" w:rsidRDefault="00394319" w:rsidP="00394319">
      <w:pPr>
        <w:jc w:val="both"/>
        <w:rPr>
          <w:rFonts w:ascii="Arial" w:hAnsi="Arial" w:cs="Arial"/>
          <w:i/>
          <w:iCs/>
          <w:color w:val="FF0000"/>
        </w:rPr>
      </w:pPr>
    </w:p>
    <w:p w14:paraId="5CA15BE3" w14:textId="6997E8C2" w:rsidR="00845D27" w:rsidRPr="0092353A" w:rsidRDefault="00845D27" w:rsidP="001549FC">
      <w:pPr>
        <w:ind w:left="720" w:hanging="720"/>
        <w:jc w:val="both"/>
        <w:rPr>
          <w:rFonts w:ascii="Arial" w:hAnsi="Arial" w:cs="Arial"/>
          <w:u w:val="single"/>
        </w:rPr>
      </w:pPr>
      <w:r w:rsidRPr="0092353A">
        <w:rPr>
          <w:rFonts w:ascii="Arial" w:hAnsi="Arial" w:cs="Arial"/>
        </w:rPr>
        <w:t>D.</w:t>
      </w:r>
      <w:r w:rsidRPr="0092353A">
        <w:rPr>
          <w:rFonts w:ascii="Arial" w:hAnsi="Arial" w:cs="Arial"/>
        </w:rPr>
        <w:tab/>
      </w:r>
      <w:r w:rsidRPr="0092353A">
        <w:rPr>
          <w:rFonts w:ascii="Arial" w:hAnsi="Arial" w:cs="Arial"/>
          <w:u w:val="single"/>
        </w:rPr>
        <w:t>STATUS OF CONTRACT AND PROJECT SCHEDULE</w:t>
      </w:r>
    </w:p>
    <w:p w14:paraId="354EF612" w14:textId="77777777" w:rsidR="00845D27" w:rsidRPr="0092353A" w:rsidRDefault="00845D27" w:rsidP="001549FC">
      <w:pPr>
        <w:ind w:left="720" w:hanging="720"/>
        <w:jc w:val="both"/>
        <w:rPr>
          <w:rFonts w:ascii="Arial" w:hAnsi="Arial" w:cs="Arial"/>
          <w:u w:val="single"/>
        </w:rPr>
      </w:pPr>
    </w:p>
    <w:p w14:paraId="3142EBE1" w14:textId="77777777" w:rsidR="00845D27" w:rsidRPr="00B93A82" w:rsidRDefault="00845D27" w:rsidP="001549FC">
      <w:pPr>
        <w:ind w:left="1440" w:hanging="720"/>
        <w:jc w:val="both"/>
        <w:rPr>
          <w:rFonts w:ascii="Arial" w:hAnsi="Arial" w:cs="Arial"/>
        </w:rPr>
      </w:pPr>
      <w:r>
        <w:rPr>
          <w:rFonts w:ascii="Arial" w:hAnsi="Arial" w:cs="Arial"/>
        </w:rPr>
        <w:t>1.</w:t>
      </w:r>
      <w:r>
        <w:rPr>
          <w:rFonts w:ascii="Arial" w:hAnsi="Arial" w:cs="Arial"/>
        </w:rPr>
        <w:tab/>
      </w:r>
      <w:r w:rsidRPr="00B93A82">
        <w:rPr>
          <w:rFonts w:ascii="Arial" w:hAnsi="Arial" w:cs="Arial"/>
        </w:rPr>
        <w:t>Review of Contract Completion Time and Key Dates</w:t>
      </w:r>
      <w:r>
        <w:rPr>
          <w:rFonts w:ascii="Arial" w:hAnsi="Arial" w:cs="Arial"/>
        </w:rPr>
        <w:t>:</w:t>
      </w:r>
    </w:p>
    <w:p w14:paraId="6F5FDA52" w14:textId="77777777" w:rsidR="00845D27" w:rsidRDefault="00845D27" w:rsidP="001549FC">
      <w:pPr>
        <w:ind w:left="1440"/>
        <w:jc w:val="both"/>
        <w:rPr>
          <w:rFonts w:ascii="Arial" w:hAnsi="Arial" w:cs="Arial"/>
        </w:rPr>
      </w:pPr>
    </w:p>
    <w:p w14:paraId="4B4775D9" w14:textId="1E0A8BD4" w:rsidR="00845D27" w:rsidRPr="00F16965" w:rsidRDefault="00623344" w:rsidP="001549FC">
      <w:pPr>
        <w:numPr>
          <w:ilvl w:val="0"/>
          <w:numId w:val="33"/>
        </w:numPr>
        <w:jc w:val="both"/>
        <w:rPr>
          <w:rFonts w:ascii="Arial" w:hAnsi="Arial" w:cs="Arial"/>
        </w:rPr>
      </w:pPr>
      <w:r>
        <w:rPr>
          <w:rFonts w:ascii="Arial" w:hAnsi="Arial" w:cs="Arial"/>
        </w:rPr>
        <w:t>Substantial Completion</w:t>
      </w:r>
      <w:r w:rsidR="00F16965" w:rsidRPr="00F16965">
        <w:rPr>
          <w:rFonts w:ascii="Arial" w:hAnsi="Arial" w:cs="Arial"/>
        </w:rPr>
        <w:t xml:space="preserve"> is </w:t>
      </w:r>
      <w:r w:rsidR="006C1F6C">
        <w:rPr>
          <w:rFonts w:ascii="Arial" w:hAnsi="Arial" w:cs="Arial"/>
        </w:rPr>
        <w:t>1</w:t>
      </w:r>
      <w:r w:rsidR="009D4DE6">
        <w:rPr>
          <w:rFonts w:ascii="Arial" w:hAnsi="Arial" w:cs="Arial"/>
        </w:rPr>
        <w:t>90</w:t>
      </w:r>
      <w:r w:rsidR="00F16965" w:rsidRPr="00F16965">
        <w:rPr>
          <w:rFonts w:ascii="Arial" w:hAnsi="Arial" w:cs="Arial"/>
        </w:rPr>
        <w:t xml:space="preserve"> </w:t>
      </w:r>
      <w:r>
        <w:rPr>
          <w:rFonts w:ascii="Arial" w:hAnsi="Arial" w:cs="Arial"/>
        </w:rPr>
        <w:t xml:space="preserve">calendar </w:t>
      </w:r>
      <w:r w:rsidR="00F16965" w:rsidRPr="00F16965">
        <w:rPr>
          <w:rFonts w:ascii="Arial" w:hAnsi="Arial" w:cs="Arial"/>
        </w:rPr>
        <w:t>days after</w:t>
      </w:r>
      <w:r w:rsidR="009D4DE6">
        <w:rPr>
          <w:rFonts w:ascii="Arial" w:hAnsi="Arial" w:cs="Arial"/>
        </w:rPr>
        <w:t xml:space="preserve"> the second</w:t>
      </w:r>
      <w:r w:rsidR="00F16965" w:rsidRPr="00F16965">
        <w:rPr>
          <w:rFonts w:ascii="Arial" w:hAnsi="Arial" w:cs="Arial"/>
        </w:rPr>
        <w:t xml:space="preserve"> Notice to Proceed (Substantial </w:t>
      </w:r>
      <w:r w:rsidR="004A03D4" w:rsidRPr="00F16965">
        <w:rPr>
          <w:rFonts w:ascii="Arial" w:hAnsi="Arial" w:cs="Arial"/>
        </w:rPr>
        <w:t>C</w:t>
      </w:r>
      <w:r w:rsidR="00845D27" w:rsidRPr="00F16965">
        <w:rPr>
          <w:rFonts w:ascii="Arial" w:hAnsi="Arial" w:cs="Arial"/>
        </w:rPr>
        <w:t xml:space="preserve">ompletion date no later than </w:t>
      </w:r>
      <w:r w:rsidR="00301931">
        <w:rPr>
          <w:rFonts w:ascii="Arial" w:hAnsi="Arial" w:cs="Arial"/>
        </w:rPr>
        <w:t>October 31, 2024</w:t>
      </w:r>
      <w:r w:rsidR="00F16965">
        <w:rPr>
          <w:rFonts w:ascii="Arial" w:hAnsi="Arial" w:cs="Arial"/>
        </w:rPr>
        <w:t>)</w:t>
      </w:r>
      <w:r w:rsidR="00845D27" w:rsidRPr="00F16965">
        <w:rPr>
          <w:rFonts w:ascii="Arial" w:hAnsi="Arial" w:cs="Arial"/>
        </w:rPr>
        <w:t>.</w:t>
      </w:r>
      <w:r w:rsidR="00F16965" w:rsidRPr="00F16965">
        <w:rPr>
          <w:rFonts w:ascii="Arial" w:hAnsi="Arial" w:cs="Arial"/>
        </w:rPr>
        <w:t xml:space="preserve">  Final Completion to be reached within 1</w:t>
      </w:r>
      <w:r w:rsidR="00264458">
        <w:rPr>
          <w:rFonts w:ascii="Arial" w:hAnsi="Arial" w:cs="Arial"/>
        </w:rPr>
        <w:t>4</w:t>
      </w:r>
      <w:r w:rsidR="00F16965" w:rsidRPr="00F16965">
        <w:rPr>
          <w:rFonts w:ascii="Arial" w:hAnsi="Arial" w:cs="Arial"/>
        </w:rPr>
        <w:t xml:space="preserve"> days.</w:t>
      </w:r>
      <w:r w:rsidR="003A3DF6">
        <w:rPr>
          <w:rFonts w:ascii="Arial" w:hAnsi="Arial" w:cs="Arial"/>
        </w:rPr>
        <w:t xml:space="preserve"> Winter Shutdown anticipated, w/ a 45 calendar day working window for interior work during the winter.</w:t>
      </w:r>
    </w:p>
    <w:p w14:paraId="0F80DBA1" w14:textId="77777777" w:rsidR="00845D27" w:rsidRDefault="00845D27" w:rsidP="001549FC">
      <w:pPr>
        <w:jc w:val="both"/>
        <w:rPr>
          <w:rFonts w:ascii="Arial" w:hAnsi="Arial" w:cs="Arial"/>
        </w:rPr>
      </w:pPr>
    </w:p>
    <w:p w14:paraId="5D766223" w14:textId="77777777" w:rsidR="00845D27" w:rsidRDefault="00845D27" w:rsidP="001549FC">
      <w:pPr>
        <w:numPr>
          <w:ilvl w:val="0"/>
          <w:numId w:val="34"/>
        </w:numPr>
        <w:jc w:val="both"/>
        <w:rPr>
          <w:rFonts w:ascii="Arial" w:hAnsi="Arial" w:cs="Arial"/>
        </w:rPr>
      </w:pPr>
      <w:r w:rsidRPr="0092353A">
        <w:rPr>
          <w:rFonts w:ascii="Arial" w:hAnsi="Arial" w:cs="Arial"/>
        </w:rPr>
        <w:t>Review of Project Schedule from Contractor</w:t>
      </w:r>
    </w:p>
    <w:p w14:paraId="219FD0D4" w14:textId="77777777" w:rsidR="00845D27" w:rsidRDefault="00845D27" w:rsidP="001549FC">
      <w:pPr>
        <w:ind w:left="1440"/>
        <w:jc w:val="both"/>
        <w:rPr>
          <w:rFonts w:ascii="Arial" w:hAnsi="Arial" w:cs="Arial"/>
        </w:rPr>
      </w:pPr>
    </w:p>
    <w:p w14:paraId="0B1B0F04" w14:textId="691B46FB" w:rsidR="00845D27" w:rsidRPr="00394319" w:rsidRDefault="00845D27" w:rsidP="006C1F6C">
      <w:pPr>
        <w:ind w:left="1440" w:firstLine="720"/>
        <w:jc w:val="both"/>
        <w:rPr>
          <w:rFonts w:ascii="Arial" w:hAnsi="Arial" w:cs="Arial"/>
          <w:i/>
          <w:iCs/>
        </w:rPr>
      </w:pPr>
      <w:r>
        <w:rPr>
          <w:rFonts w:ascii="Arial" w:hAnsi="Arial" w:cs="Arial"/>
        </w:rPr>
        <w:t xml:space="preserve">Anticipated Start Date – </w:t>
      </w:r>
      <w:r w:rsidR="00024361" w:rsidRPr="00411D2D">
        <w:rPr>
          <w:rFonts w:ascii="Arial" w:hAnsi="Arial" w:cs="Arial"/>
          <w:i/>
          <w:iCs/>
          <w:color w:val="FF0000"/>
        </w:rPr>
        <w:t>August 14, 2023</w:t>
      </w:r>
    </w:p>
    <w:p w14:paraId="281BB032" w14:textId="77777777" w:rsidR="00845D27" w:rsidRPr="0092353A" w:rsidRDefault="00845D27" w:rsidP="001549FC">
      <w:pPr>
        <w:ind w:left="1440" w:hanging="720"/>
        <w:jc w:val="both"/>
        <w:rPr>
          <w:rFonts w:ascii="Arial" w:hAnsi="Arial" w:cs="Arial"/>
        </w:rPr>
      </w:pPr>
    </w:p>
    <w:p w14:paraId="49433A4A" w14:textId="77777777" w:rsidR="00845D27" w:rsidRDefault="00845D27" w:rsidP="001549FC">
      <w:pPr>
        <w:numPr>
          <w:ilvl w:val="0"/>
          <w:numId w:val="34"/>
        </w:numPr>
        <w:jc w:val="both"/>
        <w:rPr>
          <w:rFonts w:ascii="Arial" w:hAnsi="Arial" w:cs="Arial"/>
        </w:rPr>
      </w:pPr>
      <w:r w:rsidRPr="00D937B9">
        <w:rPr>
          <w:rFonts w:ascii="Arial" w:hAnsi="Arial" w:cs="Arial"/>
        </w:rPr>
        <w:t xml:space="preserve">Anticipated Construction Hours </w:t>
      </w:r>
    </w:p>
    <w:p w14:paraId="7F7B0F4F" w14:textId="77777777" w:rsidR="00024361" w:rsidRDefault="00024361" w:rsidP="00024361">
      <w:pPr>
        <w:ind w:left="1440"/>
        <w:jc w:val="both"/>
        <w:rPr>
          <w:rFonts w:ascii="Arial" w:hAnsi="Arial" w:cs="Arial"/>
        </w:rPr>
      </w:pPr>
    </w:p>
    <w:p w14:paraId="5933030B" w14:textId="43D163A9" w:rsidR="00024361" w:rsidRPr="00411D2D" w:rsidRDefault="00024361" w:rsidP="00024361">
      <w:pPr>
        <w:ind w:left="1440"/>
        <w:jc w:val="both"/>
        <w:rPr>
          <w:rFonts w:ascii="Arial" w:hAnsi="Arial" w:cs="Arial"/>
          <w:i/>
          <w:iCs/>
          <w:color w:val="FF0000"/>
        </w:rPr>
      </w:pPr>
      <w:r w:rsidRPr="00411D2D">
        <w:rPr>
          <w:rFonts w:ascii="Arial" w:hAnsi="Arial" w:cs="Arial"/>
          <w:i/>
          <w:iCs/>
          <w:color w:val="FF0000"/>
        </w:rPr>
        <w:t xml:space="preserve">Monday – Friday 7:00am to 5:00 pm; taking Fridays off as schedule </w:t>
      </w:r>
      <w:proofErr w:type="gramStart"/>
      <w:r w:rsidRPr="00411D2D">
        <w:rPr>
          <w:rFonts w:ascii="Arial" w:hAnsi="Arial" w:cs="Arial"/>
          <w:i/>
          <w:iCs/>
          <w:color w:val="FF0000"/>
        </w:rPr>
        <w:t>allows</w:t>
      </w:r>
      <w:proofErr w:type="gramEnd"/>
    </w:p>
    <w:p w14:paraId="63F32802" w14:textId="77777777" w:rsidR="00024361" w:rsidRDefault="00024361" w:rsidP="00394319">
      <w:pPr>
        <w:jc w:val="both"/>
        <w:rPr>
          <w:rFonts w:ascii="Arial" w:hAnsi="Arial" w:cs="Arial"/>
        </w:rPr>
      </w:pPr>
    </w:p>
    <w:p w14:paraId="5E041683" w14:textId="0577F741" w:rsidR="00471C55" w:rsidRDefault="00471C55" w:rsidP="001549FC">
      <w:pPr>
        <w:numPr>
          <w:ilvl w:val="0"/>
          <w:numId w:val="34"/>
        </w:numPr>
        <w:jc w:val="both"/>
        <w:rPr>
          <w:rFonts w:ascii="Arial" w:hAnsi="Arial" w:cs="Arial"/>
        </w:rPr>
      </w:pPr>
      <w:r>
        <w:rPr>
          <w:rFonts w:ascii="Arial" w:hAnsi="Arial" w:cs="Arial"/>
        </w:rPr>
        <w:t>Set Date/Time</w:t>
      </w:r>
      <w:r w:rsidR="006F3A37">
        <w:rPr>
          <w:rFonts w:ascii="Arial" w:hAnsi="Arial" w:cs="Arial"/>
        </w:rPr>
        <w:t>/Location</w:t>
      </w:r>
      <w:r>
        <w:rPr>
          <w:rFonts w:ascii="Arial" w:hAnsi="Arial" w:cs="Arial"/>
        </w:rPr>
        <w:t xml:space="preserve"> for Weekly Construction Progress Meetings</w:t>
      </w:r>
    </w:p>
    <w:p w14:paraId="2EC375D0" w14:textId="77777777" w:rsidR="00024361" w:rsidRDefault="00024361" w:rsidP="00024361">
      <w:pPr>
        <w:jc w:val="both"/>
        <w:rPr>
          <w:rFonts w:ascii="Arial" w:hAnsi="Arial" w:cs="Arial"/>
        </w:rPr>
      </w:pPr>
    </w:p>
    <w:p w14:paraId="4F6842CC" w14:textId="08E236DC" w:rsidR="00024361" w:rsidRPr="00411D2D" w:rsidRDefault="00024361" w:rsidP="00394319">
      <w:pPr>
        <w:ind w:left="1440"/>
        <w:jc w:val="both"/>
        <w:rPr>
          <w:rFonts w:ascii="Arial" w:hAnsi="Arial" w:cs="Arial"/>
          <w:i/>
          <w:iCs/>
          <w:color w:val="FF0000"/>
        </w:rPr>
      </w:pPr>
      <w:r w:rsidRPr="00411D2D">
        <w:rPr>
          <w:rFonts w:ascii="Arial" w:hAnsi="Arial" w:cs="Arial"/>
          <w:i/>
          <w:iCs/>
          <w:color w:val="FF0000"/>
        </w:rPr>
        <w:t>Tuesday at 11:00 am near second story entrance door on Brooks ST</w:t>
      </w:r>
    </w:p>
    <w:p w14:paraId="5DE08A10" w14:textId="77777777" w:rsidR="00AA49A6" w:rsidRDefault="00AA49A6" w:rsidP="001549FC">
      <w:pPr>
        <w:ind w:left="720"/>
        <w:jc w:val="both"/>
        <w:rPr>
          <w:rFonts w:ascii="Arial" w:hAnsi="Arial" w:cs="Arial"/>
        </w:rPr>
      </w:pPr>
    </w:p>
    <w:p w14:paraId="24DBEDF8" w14:textId="70E100AE" w:rsidR="00845D27" w:rsidRPr="003A3DF6" w:rsidRDefault="00301931" w:rsidP="001549FC">
      <w:pPr>
        <w:numPr>
          <w:ilvl w:val="0"/>
          <w:numId w:val="34"/>
        </w:numPr>
        <w:jc w:val="both"/>
        <w:rPr>
          <w:rFonts w:ascii="Arial" w:hAnsi="Arial" w:cs="Arial"/>
        </w:rPr>
      </w:pPr>
      <w:r w:rsidRPr="003A3DF6">
        <w:rPr>
          <w:rFonts w:ascii="Arial" w:hAnsi="Arial" w:cs="Arial"/>
        </w:rPr>
        <w:t xml:space="preserve">Review Pedestrian and Vehicle Access project notes </w:t>
      </w:r>
    </w:p>
    <w:p w14:paraId="3129E1A1" w14:textId="26EDAECA" w:rsidR="003A3DF6" w:rsidRDefault="003A3DF6" w:rsidP="003A3DF6">
      <w:pPr>
        <w:numPr>
          <w:ilvl w:val="0"/>
          <w:numId w:val="26"/>
        </w:numPr>
        <w:tabs>
          <w:tab w:val="clear" w:pos="360"/>
          <w:tab w:val="num" w:pos="1800"/>
        </w:tabs>
        <w:ind w:left="1800"/>
        <w:jc w:val="both"/>
        <w:rPr>
          <w:rFonts w:ascii="Arial" w:hAnsi="Arial" w:cs="Arial"/>
        </w:rPr>
      </w:pPr>
      <w:r>
        <w:rPr>
          <w:rFonts w:ascii="Arial" w:hAnsi="Arial" w:cs="Arial"/>
        </w:rPr>
        <w:t xml:space="preserve">Discuss Site/Entrance Closures and pedestrian access </w:t>
      </w:r>
      <w:proofErr w:type="gramStart"/>
      <w:r>
        <w:rPr>
          <w:rFonts w:ascii="Arial" w:hAnsi="Arial" w:cs="Arial"/>
        </w:rPr>
        <w:t>points</w:t>
      </w:r>
      <w:proofErr w:type="gramEnd"/>
    </w:p>
    <w:p w14:paraId="67419F36" w14:textId="2F66539E" w:rsidR="00024361" w:rsidRPr="00776395" w:rsidRDefault="00024361" w:rsidP="003A3DF6">
      <w:pPr>
        <w:numPr>
          <w:ilvl w:val="0"/>
          <w:numId w:val="26"/>
        </w:numPr>
        <w:tabs>
          <w:tab w:val="clear" w:pos="360"/>
          <w:tab w:val="num" w:pos="1800"/>
        </w:tabs>
        <w:ind w:left="1800"/>
        <w:jc w:val="both"/>
        <w:rPr>
          <w:rFonts w:ascii="Arial" w:hAnsi="Arial" w:cs="Arial"/>
          <w:color w:val="FF0000"/>
        </w:rPr>
      </w:pPr>
      <w:r w:rsidRPr="00776395">
        <w:rPr>
          <w:rFonts w:ascii="Arial" w:hAnsi="Arial" w:cs="Arial"/>
          <w:i/>
          <w:iCs/>
          <w:color w:val="FF0000"/>
        </w:rPr>
        <w:t>NU hopes to close off the south half of Brooks Street completely</w:t>
      </w:r>
      <w:r w:rsidR="00776395">
        <w:rPr>
          <w:rFonts w:ascii="Arial" w:hAnsi="Arial" w:cs="Arial"/>
          <w:i/>
          <w:iCs/>
          <w:color w:val="FF0000"/>
        </w:rPr>
        <w:t xml:space="preserve"> this year.</w:t>
      </w:r>
    </w:p>
    <w:p w14:paraId="74F13E2F" w14:textId="00B1EBB3" w:rsidR="00024361" w:rsidRPr="00776395" w:rsidRDefault="00024361" w:rsidP="00394319">
      <w:pPr>
        <w:numPr>
          <w:ilvl w:val="0"/>
          <w:numId w:val="26"/>
        </w:numPr>
        <w:tabs>
          <w:tab w:val="clear" w:pos="360"/>
          <w:tab w:val="num" w:pos="2160"/>
        </w:tabs>
        <w:ind w:left="2160"/>
        <w:jc w:val="both"/>
        <w:rPr>
          <w:rFonts w:ascii="Arial" w:hAnsi="Arial" w:cs="Arial"/>
          <w:color w:val="FF0000"/>
        </w:rPr>
      </w:pPr>
      <w:r w:rsidRPr="00776395">
        <w:rPr>
          <w:rFonts w:ascii="Arial" w:hAnsi="Arial" w:cs="Arial"/>
          <w:i/>
          <w:iCs/>
          <w:color w:val="FF0000"/>
        </w:rPr>
        <w:t>NU will leave access to the Juvenile court building for as long as possible</w:t>
      </w:r>
      <w:r w:rsidR="00776395">
        <w:rPr>
          <w:rFonts w:ascii="Arial" w:hAnsi="Arial" w:cs="Arial"/>
          <w:i/>
          <w:iCs/>
          <w:color w:val="FF0000"/>
        </w:rPr>
        <w:t xml:space="preserve"> (see notes below).</w:t>
      </w:r>
    </w:p>
    <w:p w14:paraId="2FD2AE37" w14:textId="45C91552" w:rsidR="00024361" w:rsidRPr="00776395" w:rsidRDefault="00411D2D" w:rsidP="003A3DF6">
      <w:pPr>
        <w:numPr>
          <w:ilvl w:val="0"/>
          <w:numId w:val="26"/>
        </w:numPr>
        <w:tabs>
          <w:tab w:val="clear" w:pos="360"/>
          <w:tab w:val="num" w:pos="1800"/>
        </w:tabs>
        <w:ind w:left="1800"/>
        <w:jc w:val="both"/>
        <w:rPr>
          <w:rFonts w:ascii="Arial" w:hAnsi="Arial" w:cs="Arial"/>
          <w:i/>
          <w:iCs/>
          <w:color w:val="FF0000"/>
        </w:rPr>
      </w:pPr>
      <w:r>
        <w:rPr>
          <w:rFonts w:ascii="Arial" w:hAnsi="Arial" w:cs="Arial"/>
          <w:i/>
          <w:iCs/>
          <w:color w:val="FF0000"/>
        </w:rPr>
        <w:t>NU</w:t>
      </w:r>
      <w:r w:rsidR="00024361" w:rsidRPr="00776395">
        <w:rPr>
          <w:rFonts w:ascii="Arial" w:hAnsi="Arial" w:cs="Arial"/>
          <w:i/>
          <w:iCs/>
          <w:color w:val="FF0000"/>
        </w:rPr>
        <w:t xml:space="preserve"> was hoping to close the intersection of Brooks St and Whitney Way completely for the project. The County did not have an issue with that but informed NU they would need to discuss the closure with the </w:t>
      </w:r>
      <w:r>
        <w:rPr>
          <w:rFonts w:ascii="Arial" w:hAnsi="Arial" w:cs="Arial"/>
          <w:i/>
          <w:iCs/>
          <w:color w:val="FF0000"/>
        </w:rPr>
        <w:t>City</w:t>
      </w:r>
      <w:r w:rsidR="00024361" w:rsidRPr="00776395">
        <w:rPr>
          <w:rFonts w:ascii="Arial" w:hAnsi="Arial" w:cs="Arial"/>
          <w:i/>
          <w:iCs/>
          <w:color w:val="FF0000"/>
        </w:rPr>
        <w:t xml:space="preserve">. </w:t>
      </w:r>
    </w:p>
    <w:p w14:paraId="1E672D8A" w14:textId="77777777" w:rsidR="00264458" w:rsidRPr="003A3DF6" w:rsidRDefault="00264458" w:rsidP="001549FC">
      <w:pPr>
        <w:ind w:left="1440"/>
        <w:jc w:val="both"/>
        <w:rPr>
          <w:rFonts w:ascii="Arial" w:hAnsi="Arial" w:cs="Arial"/>
        </w:rPr>
      </w:pPr>
    </w:p>
    <w:p w14:paraId="09AD776C" w14:textId="77777777" w:rsidR="00845D27" w:rsidRDefault="00845D27" w:rsidP="001549FC">
      <w:pPr>
        <w:ind w:left="720" w:hanging="720"/>
        <w:jc w:val="both"/>
        <w:rPr>
          <w:rFonts w:ascii="Arial" w:hAnsi="Arial" w:cs="Arial"/>
          <w:u w:val="single"/>
        </w:rPr>
      </w:pPr>
      <w:r w:rsidRPr="003A3DF6">
        <w:rPr>
          <w:rFonts w:ascii="Arial" w:hAnsi="Arial" w:cs="Arial"/>
        </w:rPr>
        <w:t>E.</w:t>
      </w:r>
      <w:r w:rsidRPr="003A3DF6">
        <w:rPr>
          <w:rFonts w:ascii="Arial" w:hAnsi="Arial" w:cs="Arial"/>
        </w:rPr>
        <w:tab/>
      </w:r>
      <w:r w:rsidRPr="003A3DF6">
        <w:rPr>
          <w:rFonts w:ascii="Arial" w:hAnsi="Arial" w:cs="Arial"/>
          <w:u w:val="single"/>
        </w:rPr>
        <w:t>QUALITY CONTROL</w:t>
      </w:r>
    </w:p>
    <w:p w14:paraId="5ECB2D12" w14:textId="77777777" w:rsidR="00845D27" w:rsidRPr="0092353A" w:rsidRDefault="00845D27" w:rsidP="001549FC">
      <w:pPr>
        <w:ind w:left="720" w:hanging="720"/>
        <w:jc w:val="both"/>
        <w:rPr>
          <w:rFonts w:ascii="Arial" w:hAnsi="Arial" w:cs="Arial"/>
          <w:u w:val="single"/>
        </w:rPr>
      </w:pPr>
    </w:p>
    <w:p w14:paraId="338CE647" w14:textId="77777777" w:rsidR="00845D27" w:rsidRDefault="00845D27" w:rsidP="001549FC">
      <w:pPr>
        <w:numPr>
          <w:ilvl w:val="0"/>
          <w:numId w:val="30"/>
        </w:numPr>
        <w:jc w:val="both"/>
        <w:rPr>
          <w:rFonts w:ascii="Arial" w:hAnsi="Arial" w:cs="Arial"/>
        </w:rPr>
      </w:pPr>
      <w:r>
        <w:rPr>
          <w:rFonts w:ascii="Arial" w:hAnsi="Arial" w:cs="Arial"/>
        </w:rPr>
        <w:t>The Engineer may make any inspections and tests deemed necessary to ensure the conformance of the work to the contract documents.</w:t>
      </w:r>
    </w:p>
    <w:p w14:paraId="3F6B0A5C" w14:textId="77777777" w:rsidR="00845D27" w:rsidRPr="00840074" w:rsidRDefault="00845D27" w:rsidP="001549FC">
      <w:pPr>
        <w:ind w:left="1440"/>
        <w:jc w:val="both"/>
        <w:rPr>
          <w:rFonts w:ascii="Arial" w:hAnsi="Arial" w:cs="Arial"/>
        </w:rPr>
      </w:pPr>
    </w:p>
    <w:p w14:paraId="087939BA" w14:textId="67EBB477" w:rsidR="00845D27" w:rsidRPr="0092353A" w:rsidRDefault="00845D27" w:rsidP="001549FC">
      <w:pPr>
        <w:ind w:left="1440" w:hanging="720"/>
        <w:jc w:val="both"/>
        <w:rPr>
          <w:rFonts w:ascii="Arial" w:hAnsi="Arial" w:cs="Arial"/>
        </w:rPr>
      </w:pPr>
      <w:r w:rsidRPr="0092353A">
        <w:rPr>
          <w:rFonts w:ascii="Arial" w:hAnsi="Arial" w:cs="Arial"/>
        </w:rPr>
        <w:t>2.</w:t>
      </w:r>
      <w:r w:rsidRPr="0092353A">
        <w:rPr>
          <w:rFonts w:ascii="Arial" w:hAnsi="Arial" w:cs="Arial"/>
        </w:rPr>
        <w:tab/>
        <w:t>Quality Control Testing by Contractor</w:t>
      </w:r>
      <w:r w:rsidR="00186675">
        <w:rPr>
          <w:rFonts w:ascii="Arial" w:hAnsi="Arial" w:cs="Arial"/>
        </w:rPr>
        <w:t xml:space="preserve"> (</w:t>
      </w:r>
      <w:r w:rsidR="000845AA">
        <w:rPr>
          <w:rFonts w:ascii="Arial" w:hAnsi="Arial" w:cs="Arial"/>
        </w:rPr>
        <w:t>See</w:t>
      </w:r>
      <w:r w:rsidR="00186675">
        <w:rPr>
          <w:rFonts w:ascii="Arial" w:hAnsi="Arial" w:cs="Arial"/>
        </w:rPr>
        <w:t xml:space="preserve"> </w:t>
      </w:r>
      <w:r w:rsidR="000845AA">
        <w:rPr>
          <w:rFonts w:ascii="Arial" w:hAnsi="Arial" w:cs="Arial"/>
        </w:rPr>
        <w:t xml:space="preserve">Section 01750 – </w:t>
      </w:r>
      <w:r w:rsidR="00186675">
        <w:rPr>
          <w:rFonts w:ascii="Arial" w:hAnsi="Arial" w:cs="Arial"/>
        </w:rPr>
        <w:t>Special Provisions)</w:t>
      </w:r>
    </w:p>
    <w:p w14:paraId="5D4783F2" w14:textId="77777777" w:rsidR="00845D27" w:rsidRPr="0092353A" w:rsidRDefault="00845D27" w:rsidP="001549FC">
      <w:pPr>
        <w:jc w:val="both"/>
        <w:rPr>
          <w:rFonts w:ascii="Arial" w:hAnsi="Arial" w:cs="Arial"/>
        </w:rPr>
      </w:pPr>
    </w:p>
    <w:p w14:paraId="1B9DCC82" w14:textId="77777777" w:rsidR="00845D27" w:rsidRPr="00672A5C" w:rsidRDefault="00845D27" w:rsidP="001549FC">
      <w:pPr>
        <w:jc w:val="both"/>
        <w:rPr>
          <w:rFonts w:ascii="Arial" w:hAnsi="Arial" w:cs="Arial"/>
          <w:u w:val="single"/>
        </w:rPr>
      </w:pPr>
      <w:r>
        <w:rPr>
          <w:rFonts w:ascii="Arial" w:hAnsi="Arial" w:cs="Arial"/>
        </w:rPr>
        <w:t>F.</w:t>
      </w:r>
      <w:r>
        <w:rPr>
          <w:rFonts w:ascii="Arial" w:hAnsi="Arial" w:cs="Arial"/>
        </w:rPr>
        <w:tab/>
      </w:r>
      <w:r w:rsidRPr="00672A5C">
        <w:rPr>
          <w:rFonts w:ascii="Arial" w:hAnsi="Arial" w:cs="Arial"/>
          <w:u w:val="single"/>
        </w:rPr>
        <w:t>PROJECT OBSERVATION:</w:t>
      </w:r>
    </w:p>
    <w:p w14:paraId="0FBB58CB" w14:textId="77777777" w:rsidR="00845D27" w:rsidRDefault="00845D27" w:rsidP="001549FC">
      <w:pPr>
        <w:ind w:left="720"/>
        <w:jc w:val="both"/>
        <w:rPr>
          <w:rFonts w:ascii="Arial" w:hAnsi="Arial" w:cs="Arial"/>
        </w:rPr>
      </w:pPr>
    </w:p>
    <w:p w14:paraId="214A14C0" w14:textId="05DBC18C" w:rsidR="001D5FFB" w:rsidRDefault="00B64108" w:rsidP="001549FC">
      <w:pPr>
        <w:numPr>
          <w:ilvl w:val="0"/>
          <w:numId w:val="37"/>
        </w:numPr>
        <w:jc w:val="both"/>
        <w:rPr>
          <w:rFonts w:ascii="Arial" w:hAnsi="Arial" w:cs="Arial"/>
        </w:rPr>
      </w:pPr>
      <w:r>
        <w:rPr>
          <w:rFonts w:ascii="Arial" w:hAnsi="Arial" w:cs="Arial"/>
        </w:rPr>
        <w:t>Morrison</w:t>
      </w:r>
      <w:r w:rsidR="00B50DBA">
        <w:rPr>
          <w:rFonts w:ascii="Arial" w:hAnsi="Arial" w:cs="Arial"/>
        </w:rPr>
        <w:t>-</w:t>
      </w:r>
      <w:r>
        <w:rPr>
          <w:rFonts w:ascii="Arial" w:hAnsi="Arial" w:cs="Arial"/>
        </w:rPr>
        <w:t>Maierle’s</w:t>
      </w:r>
      <w:r w:rsidR="001D5FFB" w:rsidRPr="001D5FFB">
        <w:rPr>
          <w:rFonts w:ascii="Arial" w:hAnsi="Arial" w:cs="Arial"/>
        </w:rPr>
        <w:t xml:space="preserve"> Resident Project Representative (RPR) will be </w:t>
      </w:r>
      <w:r w:rsidR="001D5FFB">
        <w:rPr>
          <w:rFonts w:ascii="Arial" w:hAnsi="Arial" w:cs="Arial"/>
        </w:rPr>
        <w:t>T</w:t>
      </w:r>
      <w:r>
        <w:rPr>
          <w:rFonts w:ascii="Arial" w:hAnsi="Arial" w:cs="Arial"/>
        </w:rPr>
        <w:t>re LaBossiere</w:t>
      </w:r>
      <w:r w:rsidR="001D5FFB" w:rsidRPr="001D5FFB">
        <w:rPr>
          <w:rFonts w:ascii="Arial" w:hAnsi="Arial" w:cs="Arial"/>
        </w:rPr>
        <w:t xml:space="preserve">.  </w:t>
      </w:r>
    </w:p>
    <w:p w14:paraId="60D185E1" w14:textId="5F365B8A" w:rsidR="00024361" w:rsidRPr="00411D2D" w:rsidRDefault="00024361" w:rsidP="00776395">
      <w:pPr>
        <w:numPr>
          <w:ilvl w:val="1"/>
          <w:numId w:val="37"/>
        </w:numPr>
        <w:jc w:val="both"/>
        <w:rPr>
          <w:rFonts w:ascii="Arial" w:hAnsi="Arial" w:cs="Arial"/>
          <w:color w:val="FF0000"/>
        </w:rPr>
      </w:pPr>
      <w:r w:rsidRPr="00411D2D">
        <w:rPr>
          <w:rFonts w:ascii="Arial" w:hAnsi="Arial" w:cs="Arial"/>
          <w:i/>
          <w:iCs/>
          <w:color w:val="FF0000"/>
        </w:rPr>
        <w:t>Preferred path of communication is through Tre first</w:t>
      </w:r>
      <w:r w:rsidR="00411D2D">
        <w:rPr>
          <w:rFonts w:ascii="Arial" w:hAnsi="Arial" w:cs="Arial"/>
          <w:i/>
          <w:iCs/>
          <w:color w:val="FF0000"/>
        </w:rPr>
        <w:t>,</w:t>
      </w:r>
      <w:r w:rsidRPr="00411D2D">
        <w:rPr>
          <w:rFonts w:ascii="Arial" w:hAnsi="Arial" w:cs="Arial"/>
          <w:i/>
          <w:iCs/>
          <w:color w:val="FF0000"/>
        </w:rPr>
        <w:t xml:space="preserve"> then Tim.</w:t>
      </w:r>
      <w:r w:rsidR="00277F2B" w:rsidRPr="00411D2D">
        <w:rPr>
          <w:rFonts w:ascii="Arial" w:hAnsi="Arial" w:cs="Arial"/>
          <w:i/>
          <w:iCs/>
          <w:color w:val="FF0000"/>
        </w:rPr>
        <w:t xml:space="preserve"> Coordination with M-M sub-consultants will be through </w:t>
      </w:r>
      <w:r w:rsidR="00411D2D">
        <w:rPr>
          <w:rFonts w:ascii="Arial" w:hAnsi="Arial" w:cs="Arial"/>
          <w:i/>
          <w:iCs/>
          <w:color w:val="FF0000"/>
        </w:rPr>
        <w:t>Tre/Tim</w:t>
      </w:r>
      <w:r w:rsidR="00277F2B" w:rsidRPr="00411D2D">
        <w:rPr>
          <w:rFonts w:ascii="Arial" w:hAnsi="Arial" w:cs="Arial"/>
          <w:i/>
          <w:iCs/>
          <w:color w:val="FF0000"/>
        </w:rPr>
        <w:t>.</w:t>
      </w:r>
    </w:p>
    <w:p w14:paraId="320ADBA6" w14:textId="77777777" w:rsidR="001D5FFB" w:rsidRPr="001D5FFB" w:rsidRDefault="001D5FFB" w:rsidP="001549FC">
      <w:pPr>
        <w:ind w:left="1440"/>
        <w:jc w:val="both"/>
        <w:rPr>
          <w:rFonts w:ascii="Arial" w:hAnsi="Arial" w:cs="Arial"/>
        </w:rPr>
      </w:pPr>
    </w:p>
    <w:p w14:paraId="6599373C" w14:textId="17A63CC9" w:rsidR="001D5FFB" w:rsidRDefault="001D5FFB" w:rsidP="001549FC">
      <w:pPr>
        <w:numPr>
          <w:ilvl w:val="0"/>
          <w:numId w:val="37"/>
        </w:numPr>
        <w:jc w:val="both"/>
        <w:rPr>
          <w:rFonts w:ascii="Arial" w:hAnsi="Arial" w:cs="Arial"/>
        </w:rPr>
      </w:pPr>
      <w:r w:rsidRPr="001D5FFB">
        <w:rPr>
          <w:rFonts w:ascii="Arial" w:hAnsi="Arial" w:cs="Arial"/>
        </w:rPr>
        <w:t xml:space="preserve">Change Orders will be completed by </w:t>
      </w:r>
      <w:r w:rsidR="006F3A37">
        <w:rPr>
          <w:rFonts w:ascii="Arial" w:hAnsi="Arial" w:cs="Arial"/>
        </w:rPr>
        <w:t>Morrison-</w:t>
      </w:r>
      <w:r w:rsidR="00B64108">
        <w:rPr>
          <w:rFonts w:ascii="Arial" w:hAnsi="Arial" w:cs="Arial"/>
        </w:rPr>
        <w:t>Maierle</w:t>
      </w:r>
      <w:r w:rsidRPr="001D5FFB">
        <w:rPr>
          <w:rFonts w:ascii="Arial" w:hAnsi="Arial" w:cs="Arial"/>
        </w:rPr>
        <w:t xml:space="preserve"> – changes in contract time and contract dollars must be coordinated with </w:t>
      </w:r>
      <w:r w:rsidR="006F3A37">
        <w:rPr>
          <w:rFonts w:ascii="Arial" w:hAnsi="Arial" w:cs="Arial"/>
        </w:rPr>
        <w:t>Morrison-</w:t>
      </w:r>
      <w:r w:rsidR="00B64108">
        <w:rPr>
          <w:rFonts w:ascii="Arial" w:hAnsi="Arial" w:cs="Arial"/>
        </w:rPr>
        <w:t>Maierle’s</w:t>
      </w:r>
      <w:r w:rsidRPr="001D5FFB">
        <w:rPr>
          <w:rFonts w:ascii="Arial" w:hAnsi="Arial" w:cs="Arial"/>
        </w:rPr>
        <w:t xml:space="preserve"> Project Manager, and </w:t>
      </w:r>
      <w:r w:rsidR="00B64108">
        <w:rPr>
          <w:rFonts w:ascii="Arial" w:hAnsi="Arial" w:cs="Arial"/>
        </w:rPr>
        <w:t xml:space="preserve">Sheridan County’s </w:t>
      </w:r>
      <w:r w:rsidRPr="001D5FFB">
        <w:rPr>
          <w:rFonts w:ascii="Arial" w:hAnsi="Arial" w:cs="Arial"/>
        </w:rPr>
        <w:t>Project Manager.</w:t>
      </w:r>
    </w:p>
    <w:p w14:paraId="41E8E106" w14:textId="77777777" w:rsidR="001D5FFB" w:rsidRPr="001D5FFB" w:rsidRDefault="001D5FFB" w:rsidP="001549FC">
      <w:pPr>
        <w:jc w:val="both"/>
        <w:rPr>
          <w:rFonts w:ascii="Arial" w:hAnsi="Arial" w:cs="Arial"/>
        </w:rPr>
      </w:pPr>
    </w:p>
    <w:p w14:paraId="1E0D700F" w14:textId="1014A46D" w:rsidR="001D5FFB" w:rsidRDefault="0069656A" w:rsidP="001549FC">
      <w:pPr>
        <w:numPr>
          <w:ilvl w:val="0"/>
          <w:numId w:val="37"/>
        </w:numPr>
        <w:jc w:val="both"/>
        <w:rPr>
          <w:rFonts w:ascii="Arial" w:hAnsi="Arial" w:cs="Arial"/>
        </w:rPr>
      </w:pPr>
      <w:r>
        <w:rPr>
          <w:rFonts w:ascii="Arial" w:hAnsi="Arial" w:cs="Arial"/>
        </w:rPr>
        <w:t>Weekly</w:t>
      </w:r>
      <w:r w:rsidR="001D5FFB" w:rsidRPr="001D5FFB">
        <w:rPr>
          <w:rFonts w:ascii="Arial" w:hAnsi="Arial" w:cs="Arial"/>
        </w:rPr>
        <w:t xml:space="preserve"> Quantities will be completed and signed by both the RPR and the Contractor’s Superintendent.</w:t>
      </w:r>
    </w:p>
    <w:p w14:paraId="0490B0DE" w14:textId="77777777" w:rsidR="001D5FFB" w:rsidRPr="0092353A" w:rsidRDefault="001D5FFB" w:rsidP="001549FC">
      <w:pPr>
        <w:jc w:val="both"/>
        <w:rPr>
          <w:rFonts w:ascii="Arial" w:hAnsi="Arial" w:cs="Arial"/>
        </w:rPr>
      </w:pPr>
    </w:p>
    <w:p w14:paraId="3DDDD7B7" w14:textId="50E8F0DD" w:rsidR="00845D27" w:rsidRPr="00672A5C" w:rsidRDefault="00845D27" w:rsidP="001549FC">
      <w:pPr>
        <w:numPr>
          <w:ilvl w:val="0"/>
          <w:numId w:val="37"/>
        </w:numPr>
        <w:jc w:val="both"/>
        <w:rPr>
          <w:rFonts w:ascii="Arial" w:hAnsi="Arial" w:cs="Arial"/>
        </w:rPr>
      </w:pPr>
      <w:r w:rsidRPr="00672A5C">
        <w:rPr>
          <w:rFonts w:ascii="Arial" w:hAnsi="Arial" w:cs="Arial"/>
        </w:rPr>
        <w:t>Line of Communication:</w:t>
      </w:r>
      <w:r>
        <w:rPr>
          <w:rFonts w:ascii="Arial" w:hAnsi="Arial" w:cs="Arial"/>
        </w:rPr>
        <w:t xml:space="preserve"> </w:t>
      </w:r>
      <w:r w:rsidRPr="00672A5C">
        <w:rPr>
          <w:rFonts w:ascii="Arial" w:hAnsi="Arial" w:cs="Arial"/>
        </w:rPr>
        <w:t>Start with the RPR</w:t>
      </w:r>
      <w:r>
        <w:rPr>
          <w:rFonts w:ascii="Arial" w:hAnsi="Arial" w:cs="Arial"/>
        </w:rPr>
        <w:t xml:space="preserve"> then the Project Manager</w:t>
      </w:r>
      <w:r w:rsidRPr="00672A5C">
        <w:rPr>
          <w:rFonts w:ascii="Arial" w:hAnsi="Arial" w:cs="Arial"/>
        </w:rPr>
        <w:t xml:space="preserve">. </w:t>
      </w:r>
      <w:r w:rsidR="00FF3B32">
        <w:rPr>
          <w:rFonts w:ascii="Arial" w:hAnsi="Arial" w:cs="Arial"/>
        </w:rPr>
        <w:t>RPR/PM will coordinate with the various other consultants.</w:t>
      </w:r>
      <w:r w:rsidRPr="00672A5C">
        <w:rPr>
          <w:rFonts w:ascii="Arial" w:hAnsi="Arial" w:cs="Arial"/>
        </w:rPr>
        <w:t xml:space="preserve"> If </w:t>
      </w:r>
      <w:r w:rsidR="0069656A" w:rsidRPr="00672A5C">
        <w:rPr>
          <w:rFonts w:ascii="Arial" w:hAnsi="Arial" w:cs="Arial"/>
        </w:rPr>
        <w:t>necessary,</w:t>
      </w:r>
      <w:r w:rsidRPr="00672A5C">
        <w:rPr>
          <w:rFonts w:ascii="Arial" w:hAnsi="Arial" w:cs="Arial"/>
        </w:rPr>
        <w:t xml:space="preserve"> the Owner's representative will become involved.</w:t>
      </w:r>
    </w:p>
    <w:p w14:paraId="02A961A0" w14:textId="77777777" w:rsidR="00845D27" w:rsidRPr="0092353A" w:rsidRDefault="00845D27" w:rsidP="001549FC">
      <w:pPr>
        <w:ind w:left="1440"/>
        <w:jc w:val="both"/>
        <w:rPr>
          <w:rFonts w:ascii="Arial" w:hAnsi="Arial" w:cs="Arial"/>
        </w:rPr>
      </w:pPr>
    </w:p>
    <w:p w14:paraId="68F327D2" w14:textId="77777777" w:rsidR="00845D27" w:rsidRPr="0092353A" w:rsidRDefault="00DF3FB1" w:rsidP="001549FC">
      <w:pPr>
        <w:ind w:left="720" w:hanging="720"/>
        <w:jc w:val="both"/>
        <w:rPr>
          <w:rFonts w:ascii="Arial" w:hAnsi="Arial" w:cs="Arial"/>
          <w:u w:val="single"/>
        </w:rPr>
      </w:pPr>
      <w:r>
        <w:rPr>
          <w:rFonts w:ascii="Arial" w:hAnsi="Arial" w:cs="Arial"/>
        </w:rPr>
        <w:t>G</w:t>
      </w:r>
      <w:r w:rsidR="00845D27" w:rsidRPr="0092353A">
        <w:rPr>
          <w:rFonts w:ascii="Arial" w:hAnsi="Arial" w:cs="Arial"/>
        </w:rPr>
        <w:t>.</w:t>
      </w:r>
      <w:r w:rsidR="00845D27" w:rsidRPr="0092353A">
        <w:rPr>
          <w:rFonts w:ascii="Arial" w:hAnsi="Arial" w:cs="Arial"/>
        </w:rPr>
        <w:tab/>
      </w:r>
      <w:r w:rsidR="00845D27" w:rsidRPr="0092353A">
        <w:rPr>
          <w:rFonts w:ascii="Arial" w:hAnsi="Arial" w:cs="Arial"/>
          <w:u w:val="single"/>
        </w:rPr>
        <w:t>SHOP DRAWING SUBMITTALS</w:t>
      </w:r>
    </w:p>
    <w:p w14:paraId="534B8A04" w14:textId="77777777" w:rsidR="00845D27" w:rsidRPr="0092353A" w:rsidRDefault="00845D27" w:rsidP="001549FC">
      <w:pPr>
        <w:ind w:left="720" w:hanging="720"/>
        <w:jc w:val="both"/>
        <w:rPr>
          <w:rFonts w:ascii="Arial" w:hAnsi="Arial" w:cs="Arial"/>
          <w:u w:val="single"/>
        </w:rPr>
      </w:pPr>
    </w:p>
    <w:p w14:paraId="13FA966B" w14:textId="77777777" w:rsidR="00845D27" w:rsidRPr="0092353A" w:rsidRDefault="00845D27" w:rsidP="001549FC">
      <w:pPr>
        <w:ind w:left="1440" w:hanging="720"/>
        <w:jc w:val="both"/>
        <w:rPr>
          <w:rFonts w:ascii="Arial" w:hAnsi="Arial" w:cs="Arial"/>
        </w:rPr>
      </w:pPr>
      <w:r>
        <w:rPr>
          <w:rFonts w:ascii="Arial" w:hAnsi="Arial" w:cs="Arial"/>
        </w:rPr>
        <w:t>1.</w:t>
      </w:r>
      <w:r>
        <w:rPr>
          <w:rFonts w:ascii="Arial" w:hAnsi="Arial" w:cs="Arial"/>
        </w:rPr>
        <w:tab/>
        <w:t>General Procedures</w:t>
      </w:r>
    </w:p>
    <w:p w14:paraId="0F694DFB" w14:textId="77777777" w:rsidR="00845D27" w:rsidRDefault="00845D27" w:rsidP="001549FC">
      <w:pPr>
        <w:numPr>
          <w:ilvl w:val="0"/>
          <w:numId w:val="26"/>
        </w:numPr>
        <w:tabs>
          <w:tab w:val="clear" w:pos="360"/>
          <w:tab w:val="num" w:pos="1800"/>
        </w:tabs>
        <w:ind w:left="1800"/>
        <w:jc w:val="both"/>
        <w:rPr>
          <w:rFonts w:ascii="Arial" w:hAnsi="Arial" w:cs="Arial"/>
        </w:rPr>
      </w:pPr>
      <w:r>
        <w:rPr>
          <w:rFonts w:ascii="Arial" w:hAnsi="Arial" w:cs="Arial"/>
        </w:rPr>
        <w:t>1 electronic set of documents</w:t>
      </w:r>
    </w:p>
    <w:p w14:paraId="55E1581F" w14:textId="0A13E5EE" w:rsidR="00845D27" w:rsidRDefault="00845D27" w:rsidP="001549FC">
      <w:pPr>
        <w:numPr>
          <w:ilvl w:val="0"/>
          <w:numId w:val="26"/>
        </w:numPr>
        <w:tabs>
          <w:tab w:val="clear" w:pos="360"/>
          <w:tab w:val="num" w:pos="1800"/>
        </w:tabs>
        <w:ind w:left="1800"/>
        <w:jc w:val="both"/>
        <w:rPr>
          <w:rFonts w:ascii="Arial" w:hAnsi="Arial" w:cs="Arial"/>
        </w:rPr>
      </w:pPr>
      <w:r>
        <w:rPr>
          <w:rFonts w:ascii="Arial" w:hAnsi="Arial" w:cs="Arial"/>
        </w:rPr>
        <w:t xml:space="preserve">Must be approved by </w:t>
      </w:r>
      <w:r w:rsidR="006F3A37">
        <w:rPr>
          <w:rFonts w:ascii="Arial" w:hAnsi="Arial" w:cs="Arial"/>
        </w:rPr>
        <w:t>Morrison-</w:t>
      </w:r>
      <w:r w:rsidR="00B64108">
        <w:rPr>
          <w:rFonts w:ascii="Arial" w:hAnsi="Arial" w:cs="Arial"/>
        </w:rPr>
        <w:t>Maierle</w:t>
      </w:r>
      <w:r>
        <w:rPr>
          <w:rFonts w:ascii="Arial" w:hAnsi="Arial" w:cs="Arial"/>
        </w:rPr>
        <w:t xml:space="preserve"> prior to purchase or delivery to </w:t>
      </w:r>
      <w:proofErr w:type="gramStart"/>
      <w:r>
        <w:rPr>
          <w:rFonts w:ascii="Arial" w:hAnsi="Arial" w:cs="Arial"/>
        </w:rPr>
        <w:t>site</w:t>
      </w:r>
      <w:proofErr w:type="gramEnd"/>
    </w:p>
    <w:p w14:paraId="40FE711B" w14:textId="77777777" w:rsidR="00845D27" w:rsidRPr="0092353A" w:rsidRDefault="00845D27" w:rsidP="001549FC">
      <w:pPr>
        <w:numPr>
          <w:ilvl w:val="0"/>
          <w:numId w:val="26"/>
        </w:numPr>
        <w:tabs>
          <w:tab w:val="clear" w:pos="360"/>
          <w:tab w:val="num" w:pos="1800"/>
        </w:tabs>
        <w:ind w:left="1800"/>
        <w:jc w:val="both"/>
        <w:rPr>
          <w:rFonts w:ascii="Arial" w:hAnsi="Arial" w:cs="Arial"/>
        </w:rPr>
      </w:pPr>
      <w:r>
        <w:rPr>
          <w:rFonts w:ascii="Arial" w:hAnsi="Arial" w:cs="Arial"/>
        </w:rPr>
        <w:t xml:space="preserve">Contractor to thoroughly review shop drawings prior to submittal to avoid any delays for </w:t>
      </w:r>
      <w:proofErr w:type="gramStart"/>
      <w:r>
        <w:rPr>
          <w:rFonts w:ascii="Arial" w:hAnsi="Arial" w:cs="Arial"/>
        </w:rPr>
        <w:t>non-compliance</w:t>
      </w:r>
      <w:proofErr w:type="gramEnd"/>
    </w:p>
    <w:p w14:paraId="7C45FC76" w14:textId="77777777" w:rsidR="00845D27" w:rsidRPr="0092353A" w:rsidRDefault="00845D27" w:rsidP="001549FC">
      <w:pPr>
        <w:ind w:left="720" w:hanging="720"/>
        <w:jc w:val="both"/>
        <w:rPr>
          <w:rFonts w:ascii="Arial" w:hAnsi="Arial" w:cs="Arial"/>
        </w:rPr>
      </w:pPr>
    </w:p>
    <w:p w14:paraId="23F32B09" w14:textId="43FE227D" w:rsidR="00845D27" w:rsidRPr="001356FB" w:rsidRDefault="0017530D" w:rsidP="001549FC">
      <w:pPr>
        <w:numPr>
          <w:ilvl w:val="0"/>
          <w:numId w:val="39"/>
        </w:numPr>
        <w:jc w:val="both"/>
        <w:rPr>
          <w:rFonts w:ascii="Arial" w:hAnsi="Arial" w:cs="Arial"/>
        </w:rPr>
      </w:pPr>
      <w:r>
        <w:rPr>
          <w:rFonts w:ascii="Arial" w:hAnsi="Arial" w:cs="Arial"/>
        </w:rPr>
        <w:t xml:space="preserve">Material </w:t>
      </w:r>
      <w:r w:rsidR="00845D27" w:rsidRPr="0092353A">
        <w:rPr>
          <w:rFonts w:ascii="Arial" w:hAnsi="Arial" w:cs="Arial"/>
        </w:rPr>
        <w:t>Submittals</w:t>
      </w:r>
      <w:r w:rsidR="00845D27">
        <w:rPr>
          <w:rFonts w:ascii="Arial" w:hAnsi="Arial" w:cs="Arial"/>
        </w:rPr>
        <w:t xml:space="preserve"> </w:t>
      </w:r>
      <w:r w:rsidR="00D25421">
        <w:rPr>
          <w:rFonts w:ascii="Arial" w:hAnsi="Arial" w:cs="Arial"/>
        </w:rPr>
        <w:t>(</w:t>
      </w:r>
      <w:r w:rsidR="00274939">
        <w:rPr>
          <w:rFonts w:ascii="Arial" w:hAnsi="Arial" w:cs="Arial"/>
        </w:rPr>
        <w:t>g</w:t>
      </w:r>
      <w:r w:rsidR="00D25421">
        <w:rPr>
          <w:rFonts w:ascii="Arial" w:hAnsi="Arial" w:cs="Arial"/>
        </w:rPr>
        <w:t xml:space="preserve">eneral </w:t>
      </w:r>
      <w:r w:rsidR="00274939">
        <w:rPr>
          <w:rFonts w:ascii="Arial" w:hAnsi="Arial" w:cs="Arial"/>
        </w:rPr>
        <w:t>l</w:t>
      </w:r>
      <w:r w:rsidR="00D25421">
        <w:rPr>
          <w:rFonts w:ascii="Arial" w:hAnsi="Arial" w:cs="Arial"/>
        </w:rPr>
        <w:t>ist</w:t>
      </w:r>
      <w:r w:rsidR="00274939">
        <w:rPr>
          <w:rFonts w:ascii="Arial" w:hAnsi="Arial" w:cs="Arial"/>
        </w:rPr>
        <w:t>,</w:t>
      </w:r>
      <w:r w:rsidR="0069656A">
        <w:rPr>
          <w:rFonts w:ascii="Arial" w:hAnsi="Arial" w:cs="Arial"/>
        </w:rPr>
        <w:t xml:space="preserve"> </w:t>
      </w:r>
      <w:r w:rsidR="00274939">
        <w:rPr>
          <w:rFonts w:ascii="Arial" w:hAnsi="Arial" w:cs="Arial"/>
        </w:rPr>
        <w:t>r</w:t>
      </w:r>
      <w:r w:rsidR="00D25421">
        <w:rPr>
          <w:rFonts w:ascii="Arial" w:hAnsi="Arial" w:cs="Arial"/>
        </w:rPr>
        <w:t xml:space="preserve">efer to </w:t>
      </w:r>
      <w:r w:rsidR="00274939">
        <w:rPr>
          <w:rFonts w:ascii="Arial" w:hAnsi="Arial" w:cs="Arial"/>
        </w:rPr>
        <w:t>s</w:t>
      </w:r>
      <w:r w:rsidR="0069656A">
        <w:rPr>
          <w:rFonts w:ascii="Arial" w:hAnsi="Arial" w:cs="Arial"/>
        </w:rPr>
        <w:t xml:space="preserve">pecs in </w:t>
      </w:r>
      <w:r w:rsidR="00D25421">
        <w:rPr>
          <w:rFonts w:ascii="Arial" w:hAnsi="Arial" w:cs="Arial"/>
        </w:rPr>
        <w:t>project manual)</w:t>
      </w:r>
    </w:p>
    <w:p w14:paraId="72668529" w14:textId="4A6E8AFB" w:rsidR="00264458" w:rsidRPr="003E69F8" w:rsidRDefault="00264458" w:rsidP="001549FC">
      <w:pPr>
        <w:numPr>
          <w:ilvl w:val="0"/>
          <w:numId w:val="31"/>
        </w:numPr>
        <w:jc w:val="both"/>
        <w:rPr>
          <w:rFonts w:ascii="Arial" w:hAnsi="Arial" w:cs="Arial"/>
        </w:rPr>
      </w:pPr>
      <w:r w:rsidRPr="003E69F8">
        <w:rPr>
          <w:rFonts w:ascii="Arial" w:hAnsi="Arial" w:cs="Arial"/>
        </w:rPr>
        <w:t>Retaining Wall (Wall Design</w:t>
      </w:r>
      <w:r w:rsidR="0069656A" w:rsidRPr="003E69F8">
        <w:rPr>
          <w:rFonts w:ascii="Arial" w:hAnsi="Arial" w:cs="Arial"/>
        </w:rPr>
        <w:t xml:space="preserve">, </w:t>
      </w:r>
      <w:r w:rsidR="0017530D" w:rsidRPr="003E69F8">
        <w:rPr>
          <w:rFonts w:ascii="Arial" w:hAnsi="Arial" w:cs="Arial"/>
        </w:rPr>
        <w:t>m</w:t>
      </w:r>
      <w:r w:rsidR="0069656A" w:rsidRPr="003E69F8">
        <w:rPr>
          <w:rFonts w:ascii="Arial" w:hAnsi="Arial" w:cs="Arial"/>
        </w:rPr>
        <w:t>aterials</w:t>
      </w:r>
      <w:r w:rsidR="00186675" w:rsidRPr="003E69F8">
        <w:rPr>
          <w:rFonts w:ascii="Arial" w:hAnsi="Arial" w:cs="Arial"/>
        </w:rPr>
        <w:t xml:space="preserve">, </w:t>
      </w:r>
      <w:r w:rsidR="0017530D" w:rsidRPr="003E69F8">
        <w:rPr>
          <w:rFonts w:ascii="Arial" w:hAnsi="Arial" w:cs="Arial"/>
        </w:rPr>
        <w:t>d</w:t>
      </w:r>
      <w:r w:rsidR="006B5616" w:rsidRPr="003E69F8">
        <w:rPr>
          <w:rFonts w:ascii="Arial" w:hAnsi="Arial" w:cs="Arial"/>
        </w:rPr>
        <w:t xml:space="preserve">rainage </w:t>
      </w:r>
      <w:r w:rsidR="0017530D" w:rsidRPr="003E69F8">
        <w:rPr>
          <w:rFonts w:ascii="Arial" w:hAnsi="Arial" w:cs="Arial"/>
        </w:rPr>
        <w:t>s</w:t>
      </w:r>
      <w:r w:rsidR="006B5616" w:rsidRPr="003E69F8">
        <w:rPr>
          <w:rFonts w:ascii="Arial" w:hAnsi="Arial" w:cs="Arial"/>
        </w:rPr>
        <w:t>ystem</w:t>
      </w:r>
      <w:r w:rsidR="00186675" w:rsidRPr="003E69F8">
        <w:rPr>
          <w:rFonts w:ascii="Arial" w:hAnsi="Arial" w:cs="Arial"/>
        </w:rPr>
        <w:t xml:space="preserve">, </w:t>
      </w:r>
      <w:proofErr w:type="spellStart"/>
      <w:r w:rsidR="00186675" w:rsidRPr="003E69F8">
        <w:rPr>
          <w:rFonts w:ascii="Arial" w:hAnsi="Arial" w:cs="Arial"/>
        </w:rPr>
        <w:t>etc</w:t>
      </w:r>
      <w:proofErr w:type="spellEnd"/>
      <w:r w:rsidR="006B5616" w:rsidRPr="003E69F8">
        <w:rPr>
          <w:rFonts w:ascii="Arial" w:hAnsi="Arial" w:cs="Arial"/>
        </w:rPr>
        <w:t>)</w:t>
      </w:r>
    </w:p>
    <w:p w14:paraId="5BC65029" w14:textId="12786B40" w:rsidR="0069656A" w:rsidRPr="003E69F8" w:rsidRDefault="00F16965" w:rsidP="001549FC">
      <w:pPr>
        <w:numPr>
          <w:ilvl w:val="0"/>
          <w:numId w:val="31"/>
        </w:numPr>
        <w:jc w:val="both"/>
        <w:rPr>
          <w:rFonts w:ascii="Arial" w:hAnsi="Arial" w:cs="Arial"/>
        </w:rPr>
      </w:pPr>
      <w:r w:rsidRPr="003E69F8">
        <w:rPr>
          <w:rFonts w:ascii="Arial" w:hAnsi="Arial" w:cs="Arial"/>
        </w:rPr>
        <w:t>Crushed Base</w:t>
      </w:r>
    </w:p>
    <w:p w14:paraId="30B724DB" w14:textId="43BF439F" w:rsidR="0069656A" w:rsidRPr="003E69F8" w:rsidRDefault="0069656A" w:rsidP="001549FC">
      <w:pPr>
        <w:numPr>
          <w:ilvl w:val="0"/>
          <w:numId w:val="31"/>
        </w:numPr>
        <w:jc w:val="both"/>
        <w:rPr>
          <w:rFonts w:ascii="Arial" w:hAnsi="Arial" w:cs="Arial"/>
        </w:rPr>
      </w:pPr>
      <w:r w:rsidRPr="003E69F8">
        <w:rPr>
          <w:rFonts w:ascii="Arial" w:hAnsi="Arial" w:cs="Arial"/>
        </w:rPr>
        <w:t>Geotextile Fabric</w:t>
      </w:r>
    </w:p>
    <w:p w14:paraId="2B7DDC9D" w14:textId="4F636334" w:rsidR="00685608" w:rsidRPr="003E69F8" w:rsidRDefault="00685608" w:rsidP="001549FC">
      <w:pPr>
        <w:numPr>
          <w:ilvl w:val="0"/>
          <w:numId w:val="31"/>
        </w:numPr>
        <w:jc w:val="both"/>
        <w:rPr>
          <w:rFonts w:ascii="Arial" w:hAnsi="Arial" w:cs="Arial"/>
        </w:rPr>
      </w:pPr>
      <w:r w:rsidRPr="003E69F8">
        <w:rPr>
          <w:rFonts w:ascii="Arial" w:hAnsi="Arial" w:cs="Arial"/>
        </w:rPr>
        <w:t xml:space="preserve">Storm </w:t>
      </w:r>
      <w:proofErr w:type="gramStart"/>
      <w:r w:rsidRPr="003E69F8">
        <w:rPr>
          <w:rFonts w:ascii="Arial" w:hAnsi="Arial" w:cs="Arial"/>
        </w:rPr>
        <w:t>Drain Pipe</w:t>
      </w:r>
      <w:proofErr w:type="gramEnd"/>
      <w:r w:rsidRPr="003E69F8">
        <w:rPr>
          <w:rFonts w:ascii="Arial" w:hAnsi="Arial" w:cs="Arial"/>
        </w:rPr>
        <w:t>/Inlets</w:t>
      </w:r>
    </w:p>
    <w:p w14:paraId="764E11F9" w14:textId="195E5E85" w:rsidR="0069656A" w:rsidRPr="003E69F8" w:rsidRDefault="00845D27" w:rsidP="001549FC">
      <w:pPr>
        <w:numPr>
          <w:ilvl w:val="0"/>
          <w:numId w:val="31"/>
        </w:numPr>
        <w:jc w:val="both"/>
        <w:rPr>
          <w:rFonts w:ascii="Arial" w:hAnsi="Arial" w:cs="Arial"/>
        </w:rPr>
      </w:pPr>
      <w:r w:rsidRPr="003E69F8">
        <w:rPr>
          <w:rFonts w:ascii="Arial" w:hAnsi="Arial" w:cs="Arial"/>
        </w:rPr>
        <w:t xml:space="preserve">Concrete </w:t>
      </w:r>
      <w:r w:rsidR="0069656A" w:rsidRPr="003E69F8">
        <w:rPr>
          <w:rFonts w:ascii="Arial" w:hAnsi="Arial" w:cs="Arial"/>
        </w:rPr>
        <w:t xml:space="preserve">(Mix Design, </w:t>
      </w:r>
      <w:r w:rsidR="0017530D" w:rsidRPr="003E69F8">
        <w:rPr>
          <w:rFonts w:ascii="Arial" w:hAnsi="Arial" w:cs="Arial"/>
        </w:rPr>
        <w:t>r</w:t>
      </w:r>
      <w:r w:rsidR="0069656A" w:rsidRPr="003E69F8">
        <w:rPr>
          <w:rFonts w:ascii="Arial" w:hAnsi="Arial" w:cs="Arial"/>
        </w:rPr>
        <w:t xml:space="preserve">einforcement, </w:t>
      </w:r>
      <w:r w:rsidR="001549FC" w:rsidRPr="003E69F8">
        <w:rPr>
          <w:rFonts w:ascii="Arial" w:hAnsi="Arial" w:cs="Arial"/>
        </w:rPr>
        <w:t xml:space="preserve">sealing/expansion joints, </w:t>
      </w:r>
      <w:proofErr w:type="spellStart"/>
      <w:r w:rsidR="001549FC" w:rsidRPr="003E69F8">
        <w:rPr>
          <w:rFonts w:ascii="Arial" w:hAnsi="Arial" w:cs="Arial"/>
        </w:rPr>
        <w:t>etc</w:t>
      </w:r>
      <w:proofErr w:type="spellEnd"/>
      <w:r w:rsidR="001549FC" w:rsidRPr="003E69F8">
        <w:rPr>
          <w:rFonts w:ascii="Arial" w:hAnsi="Arial" w:cs="Arial"/>
        </w:rPr>
        <w:t>)</w:t>
      </w:r>
    </w:p>
    <w:p w14:paraId="51DC3611" w14:textId="6147C4FA" w:rsidR="0069656A" w:rsidRPr="003E69F8" w:rsidRDefault="00685608" w:rsidP="001549FC">
      <w:pPr>
        <w:numPr>
          <w:ilvl w:val="0"/>
          <w:numId w:val="31"/>
        </w:numPr>
        <w:jc w:val="both"/>
        <w:rPr>
          <w:rFonts w:ascii="Arial" w:hAnsi="Arial" w:cs="Arial"/>
        </w:rPr>
      </w:pPr>
      <w:r w:rsidRPr="003E69F8">
        <w:rPr>
          <w:rFonts w:ascii="Arial" w:hAnsi="Arial" w:cs="Arial"/>
        </w:rPr>
        <w:t>Site Features (lighting/heating/landscape/irrigation/</w:t>
      </w:r>
      <w:proofErr w:type="spellStart"/>
      <w:r w:rsidRPr="003E69F8">
        <w:rPr>
          <w:rFonts w:ascii="Arial" w:hAnsi="Arial" w:cs="Arial"/>
        </w:rPr>
        <w:t>etc</w:t>
      </w:r>
      <w:proofErr w:type="spellEnd"/>
      <w:r w:rsidRPr="003E69F8">
        <w:rPr>
          <w:rFonts w:ascii="Arial" w:hAnsi="Arial" w:cs="Arial"/>
        </w:rPr>
        <w:t>)</w:t>
      </w:r>
    </w:p>
    <w:p w14:paraId="1632F31A" w14:textId="5F9FA520" w:rsidR="00845D27" w:rsidRDefault="00DF3FB1" w:rsidP="001549FC">
      <w:pPr>
        <w:ind w:left="720" w:hanging="720"/>
        <w:jc w:val="both"/>
        <w:rPr>
          <w:rFonts w:ascii="Arial" w:hAnsi="Arial" w:cs="Arial"/>
          <w:u w:val="single"/>
        </w:rPr>
      </w:pPr>
      <w:r>
        <w:rPr>
          <w:rFonts w:ascii="Arial" w:hAnsi="Arial" w:cs="Arial"/>
        </w:rPr>
        <w:t>H</w:t>
      </w:r>
      <w:r w:rsidR="00845D27" w:rsidRPr="0092353A">
        <w:rPr>
          <w:rFonts w:ascii="Arial" w:hAnsi="Arial" w:cs="Arial"/>
        </w:rPr>
        <w:t>.</w:t>
      </w:r>
      <w:r w:rsidR="00845D27" w:rsidRPr="0092353A">
        <w:rPr>
          <w:rFonts w:ascii="Arial" w:hAnsi="Arial" w:cs="Arial"/>
        </w:rPr>
        <w:tab/>
      </w:r>
      <w:r w:rsidR="00845D27" w:rsidRPr="0092353A">
        <w:rPr>
          <w:rFonts w:ascii="Arial" w:hAnsi="Arial" w:cs="Arial"/>
          <w:u w:val="single"/>
        </w:rPr>
        <w:t>PAY APPLICATION PROCEDURES</w:t>
      </w:r>
    </w:p>
    <w:p w14:paraId="3BA4DD60" w14:textId="77777777" w:rsidR="00845D27" w:rsidRPr="0092353A" w:rsidRDefault="00845D27" w:rsidP="001549FC">
      <w:pPr>
        <w:ind w:left="720" w:hanging="720"/>
        <w:jc w:val="both"/>
        <w:rPr>
          <w:rFonts w:ascii="Arial" w:hAnsi="Arial" w:cs="Arial"/>
          <w:u w:val="single"/>
        </w:rPr>
      </w:pPr>
    </w:p>
    <w:p w14:paraId="6B5388E3" w14:textId="77777777" w:rsidR="00845D27" w:rsidRDefault="00845D27" w:rsidP="001549FC">
      <w:pPr>
        <w:ind w:left="1440" w:hanging="720"/>
        <w:jc w:val="both"/>
        <w:rPr>
          <w:rFonts w:ascii="Arial" w:hAnsi="Arial" w:cs="Arial"/>
        </w:rPr>
      </w:pPr>
      <w:r>
        <w:rPr>
          <w:rFonts w:ascii="Arial" w:hAnsi="Arial" w:cs="Arial"/>
        </w:rPr>
        <w:t>A pay application will be completed each month.</w:t>
      </w:r>
    </w:p>
    <w:p w14:paraId="7EB75450" w14:textId="77777777" w:rsidR="00845D27" w:rsidRDefault="00845D27" w:rsidP="001549FC">
      <w:pPr>
        <w:ind w:left="1440" w:hanging="720"/>
        <w:jc w:val="both"/>
        <w:rPr>
          <w:rFonts w:ascii="Arial" w:hAnsi="Arial" w:cs="Arial"/>
        </w:rPr>
      </w:pPr>
    </w:p>
    <w:p w14:paraId="5A2A77F9" w14:textId="38B3430B" w:rsidR="00790F75" w:rsidRDefault="00790F75" w:rsidP="001549FC">
      <w:pPr>
        <w:numPr>
          <w:ilvl w:val="0"/>
          <w:numId w:val="35"/>
        </w:numPr>
        <w:jc w:val="both"/>
        <w:rPr>
          <w:rFonts w:ascii="Arial" w:hAnsi="Arial" w:cs="Arial"/>
        </w:rPr>
      </w:pPr>
      <w:r>
        <w:rPr>
          <w:rFonts w:ascii="Arial" w:hAnsi="Arial" w:cs="Arial"/>
        </w:rPr>
        <w:t xml:space="preserve">Will be based on </w:t>
      </w:r>
      <w:r w:rsidR="00B50DBA">
        <w:rPr>
          <w:rFonts w:ascii="Arial" w:hAnsi="Arial" w:cs="Arial"/>
        </w:rPr>
        <w:t>weekly</w:t>
      </w:r>
      <w:r>
        <w:rPr>
          <w:rFonts w:ascii="Arial" w:hAnsi="Arial" w:cs="Arial"/>
        </w:rPr>
        <w:t xml:space="preserve"> quantity summaries.  Contractor’s superintendent needs to review and agree to quantities with the RPR.</w:t>
      </w:r>
    </w:p>
    <w:p w14:paraId="2A496F7D" w14:textId="6FB7E399" w:rsidR="00845D27" w:rsidRPr="00871905" w:rsidRDefault="00845D27" w:rsidP="001549FC">
      <w:pPr>
        <w:numPr>
          <w:ilvl w:val="0"/>
          <w:numId w:val="35"/>
        </w:numPr>
        <w:jc w:val="both"/>
        <w:rPr>
          <w:rFonts w:ascii="Arial" w:hAnsi="Arial" w:cs="Arial"/>
        </w:rPr>
      </w:pPr>
      <w:r w:rsidRPr="00871905">
        <w:rPr>
          <w:rFonts w:ascii="Arial" w:hAnsi="Arial" w:cs="Arial"/>
        </w:rPr>
        <w:t xml:space="preserve">Must be approved by </w:t>
      </w:r>
      <w:r w:rsidR="006F3A37">
        <w:rPr>
          <w:rFonts w:ascii="Arial" w:hAnsi="Arial" w:cs="Arial"/>
        </w:rPr>
        <w:t>Morrison-</w:t>
      </w:r>
      <w:r w:rsidR="003F165F">
        <w:rPr>
          <w:rFonts w:ascii="Arial" w:hAnsi="Arial" w:cs="Arial"/>
        </w:rPr>
        <w:t>Maierle</w:t>
      </w:r>
      <w:r w:rsidRPr="00871905">
        <w:rPr>
          <w:rFonts w:ascii="Arial" w:hAnsi="Arial" w:cs="Arial"/>
        </w:rPr>
        <w:t xml:space="preserve"> before submission to </w:t>
      </w:r>
      <w:r w:rsidR="003F165F">
        <w:rPr>
          <w:rFonts w:ascii="Arial" w:hAnsi="Arial" w:cs="Arial"/>
        </w:rPr>
        <w:t>Sheridan County</w:t>
      </w:r>
    </w:p>
    <w:p w14:paraId="5E46D4B1" w14:textId="77777777" w:rsidR="00845D27" w:rsidRDefault="00845D27" w:rsidP="001549FC">
      <w:pPr>
        <w:numPr>
          <w:ilvl w:val="0"/>
          <w:numId w:val="35"/>
        </w:numPr>
        <w:jc w:val="both"/>
        <w:rPr>
          <w:rFonts w:ascii="Arial" w:hAnsi="Arial" w:cs="Arial"/>
        </w:rPr>
      </w:pPr>
      <w:r w:rsidRPr="00871905">
        <w:rPr>
          <w:rFonts w:ascii="Arial" w:hAnsi="Arial" w:cs="Arial"/>
        </w:rPr>
        <w:t>Must have test results for that period.</w:t>
      </w:r>
    </w:p>
    <w:p w14:paraId="5E5A72AD" w14:textId="77777777" w:rsidR="00DF3FB1" w:rsidRDefault="00DF3FB1" w:rsidP="001549FC">
      <w:pPr>
        <w:numPr>
          <w:ilvl w:val="0"/>
          <w:numId w:val="35"/>
        </w:numPr>
        <w:jc w:val="both"/>
        <w:rPr>
          <w:rFonts w:ascii="Arial" w:hAnsi="Arial" w:cs="Arial"/>
        </w:rPr>
      </w:pPr>
      <w:r>
        <w:rPr>
          <w:rFonts w:ascii="Arial" w:hAnsi="Arial" w:cs="Arial"/>
        </w:rPr>
        <w:t xml:space="preserve">Provide updated construction </w:t>
      </w:r>
      <w:proofErr w:type="gramStart"/>
      <w:r>
        <w:rPr>
          <w:rFonts w:ascii="Arial" w:hAnsi="Arial" w:cs="Arial"/>
        </w:rPr>
        <w:t>schedule</w:t>
      </w:r>
      <w:proofErr w:type="gramEnd"/>
    </w:p>
    <w:p w14:paraId="11A67084" w14:textId="29420F28" w:rsidR="00024361" w:rsidRPr="00411D2D" w:rsidRDefault="00024361" w:rsidP="001549FC">
      <w:pPr>
        <w:numPr>
          <w:ilvl w:val="0"/>
          <w:numId w:val="35"/>
        </w:numPr>
        <w:jc w:val="both"/>
        <w:rPr>
          <w:rFonts w:ascii="Arial" w:hAnsi="Arial" w:cs="Arial"/>
          <w:color w:val="FF0000"/>
        </w:rPr>
      </w:pPr>
      <w:r w:rsidRPr="00411D2D">
        <w:rPr>
          <w:rFonts w:ascii="Arial" w:hAnsi="Arial" w:cs="Arial"/>
          <w:i/>
          <w:iCs/>
          <w:color w:val="FF0000"/>
        </w:rPr>
        <w:t>Cut off for quantities will the 20</w:t>
      </w:r>
      <w:r w:rsidRPr="00411D2D">
        <w:rPr>
          <w:rFonts w:ascii="Arial" w:hAnsi="Arial" w:cs="Arial"/>
          <w:i/>
          <w:iCs/>
          <w:color w:val="FF0000"/>
          <w:vertAlign w:val="superscript"/>
        </w:rPr>
        <w:t>th</w:t>
      </w:r>
      <w:r w:rsidRPr="00411D2D">
        <w:rPr>
          <w:rFonts w:ascii="Arial" w:hAnsi="Arial" w:cs="Arial"/>
          <w:i/>
          <w:iCs/>
          <w:color w:val="FF0000"/>
        </w:rPr>
        <w:t xml:space="preserve"> of the month with the assuming payment application following a few days behind. </w:t>
      </w:r>
    </w:p>
    <w:p w14:paraId="2CA33587" w14:textId="77777777" w:rsidR="006C1F6C" w:rsidRPr="00871905" w:rsidRDefault="006C1F6C" w:rsidP="006C1F6C">
      <w:pPr>
        <w:ind w:left="1800"/>
        <w:jc w:val="both"/>
        <w:rPr>
          <w:rFonts w:ascii="Arial" w:hAnsi="Arial" w:cs="Arial"/>
        </w:rPr>
      </w:pPr>
    </w:p>
    <w:p w14:paraId="05AE17A5" w14:textId="77777777" w:rsidR="00845D27" w:rsidRPr="00871905" w:rsidRDefault="00DF3FB1" w:rsidP="001549FC">
      <w:pPr>
        <w:ind w:left="720" w:hanging="720"/>
        <w:jc w:val="both"/>
        <w:rPr>
          <w:rFonts w:ascii="Arial" w:hAnsi="Arial" w:cs="Arial"/>
          <w:u w:val="single"/>
        </w:rPr>
      </w:pPr>
      <w:r>
        <w:rPr>
          <w:rFonts w:ascii="Arial" w:hAnsi="Arial" w:cs="Arial"/>
        </w:rPr>
        <w:t>I</w:t>
      </w:r>
      <w:r w:rsidR="00845D27" w:rsidRPr="00871905">
        <w:rPr>
          <w:rFonts w:ascii="Arial" w:hAnsi="Arial" w:cs="Arial"/>
        </w:rPr>
        <w:t>.</w:t>
      </w:r>
      <w:r w:rsidR="00845D27" w:rsidRPr="00871905">
        <w:rPr>
          <w:rFonts w:ascii="Arial" w:hAnsi="Arial" w:cs="Arial"/>
        </w:rPr>
        <w:tab/>
      </w:r>
      <w:r w:rsidR="00845D27" w:rsidRPr="00871905">
        <w:rPr>
          <w:rFonts w:ascii="Arial" w:hAnsi="Arial" w:cs="Arial"/>
          <w:u w:val="single"/>
        </w:rPr>
        <w:t>SPECIAL CONSTRUCTION ITEMS</w:t>
      </w:r>
    </w:p>
    <w:p w14:paraId="02CDC1AD" w14:textId="77777777" w:rsidR="00845D27" w:rsidRPr="00871905" w:rsidRDefault="00845D27" w:rsidP="001549FC">
      <w:pPr>
        <w:ind w:left="720" w:hanging="720"/>
        <w:jc w:val="both"/>
        <w:rPr>
          <w:rFonts w:ascii="Arial" w:hAnsi="Arial" w:cs="Arial"/>
        </w:rPr>
      </w:pPr>
    </w:p>
    <w:p w14:paraId="3422A272" w14:textId="77777777" w:rsidR="00845D27" w:rsidRPr="00871905" w:rsidRDefault="00845D27" w:rsidP="001549FC">
      <w:pPr>
        <w:numPr>
          <w:ilvl w:val="0"/>
          <w:numId w:val="29"/>
        </w:numPr>
        <w:jc w:val="both"/>
        <w:rPr>
          <w:rFonts w:ascii="Arial" w:hAnsi="Arial" w:cs="Arial"/>
        </w:rPr>
      </w:pPr>
      <w:r w:rsidRPr="00871905">
        <w:rPr>
          <w:rFonts w:ascii="Arial" w:hAnsi="Arial" w:cs="Arial"/>
        </w:rPr>
        <w:t>Adherence to Project Schedule</w:t>
      </w:r>
    </w:p>
    <w:p w14:paraId="2FBEBC24" w14:textId="77777777" w:rsidR="00845D27" w:rsidRPr="00871905" w:rsidRDefault="00845D27" w:rsidP="001549FC">
      <w:pPr>
        <w:pStyle w:val="ListParagraph"/>
        <w:rPr>
          <w:rFonts w:ascii="Arial" w:hAnsi="Arial" w:cs="Arial"/>
        </w:rPr>
      </w:pPr>
    </w:p>
    <w:p w14:paraId="43448AEB" w14:textId="1A21808F" w:rsidR="00845D27" w:rsidRPr="00871905" w:rsidRDefault="00845D27" w:rsidP="001549FC">
      <w:pPr>
        <w:numPr>
          <w:ilvl w:val="0"/>
          <w:numId w:val="29"/>
        </w:numPr>
        <w:jc w:val="both"/>
        <w:rPr>
          <w:rFonts w:ascii="Arial" w:hAnsi="Arial" w:cs="Arial"/>
        </w:rPr>
      </w:pPr>
      <w:r w:rsidRPr="00871905">
        <w:rPr>
          <w:rFonts w:ascii="Arial" w:hAnsi="Arial" w:cs="Arial"/>
        </w:rPr>
        <w:t>Keep up with and complete a thorough set of Record Drawings that will be given to the Engineer at the completion of the project.  These will be checked each month during the completion of the pay application.</w:t>
      </w:r>
    </w:p>
    <w:p w14:paraId="37922B0B" w14:textId="77777777" w:rsidR="00845D27" w:rsidRPr="00871905" w:rsidRDefault="00845D27" w:rsidP="001549FC">
      <w:pPr>
        <w:jc w:val="both"/>
        <w:rPr>
          <w:rFonts w:ascii="Arial" w:hAnsi="Arial" w:cs="Arial"/>
        </w:rPr>
      </w:pPr>
    </w:p>
    <w:p w14:paraId="7D8A1E62" w14:textId="77777777" w:rsidR="00845D27" w:rsidRPr="00871905" w:rsidRDefault="00845D27" w:rsidP="001549FC">
      <w:pPr>
        <w:numPr>
          <w:ilvl w:val="0"/>
          <w:numId w:val="29"/>
        </w:numPr>
        <w:jc w:val="both"/>
        <w:rPr>
          <w:rFonts w:ascii="Arial" w:hAnsi="Arial" w:cs="Arial"/>
        </w:rPr>
      </w:pPr>
      <w:r w:rsidRPr="00871905">
        <w:rPr>
          <w:rFonts w:ascii="Arial" w:hAnsi="Arial" w:cs="Arial"/>
        </w:rPr>
        <w:t>Use of Premises</w:t>
      </w:r>
    </w:p>
    <w:p w14:paraId="36BC8A31" w14:textId="77777777" w:rsidR="00845D27" w:rsidRDefault="00845D27" w:rsidP="001549FC">
      <w:pPr>
        <w:numPr>
          <w:ilvl w:val="0"/>
          <w:numId w:val="32"/>
        </w:numPr>
        <w:jc w:val="both"/>
        <w:rPr>
          <w:rFonts w:ascii="Arial" w:hAnsi="Arial" w:cs="Arial"/>
        </w:rPr>
      </w:pPr>
      <w:r>
        <w:rPr>
          <w:rFonts w:ascii="Arial" w:hAnsi="Arial" w:cs="Arial"/>
        </w:rPr>
        <w:t>C</w:t>
      </w:r>
      <w:r w:rsidRPr="0092353A">
        <w:rPr>
          <w:rFonts w:ascii="Arial" w:hAnsi="Arial" w:cs="Arial"/>
        </w:rPr>
        <w:t xml:space="preserve">onfine operations to </w:t>
      </w:r>
      <w:r w:rsidR="00EF20B4">
        <w:rPr>
          <w:rFonts w:ascii="Arial" w:hAnsi="Arial" w:cs="Arial"/>
        </w:rPr>
        <w:t>working areas.</w:t>
      </w:r>
    </w:p>
    <w:p w14:paraId="7A0E458D" w14:textId="77777777" w:rsidR="00DF3FB1" w:rsidRDefault="00DF3FB1" w:rsidP="001549FC">
      <w:pPr>
        <w:numPr>
          <w:ilvl w:val="0"/>
          <w:numId w:val="32"/>
        </w:numPr>
        <w:jc w:val="both"/>
        <w:rPr>
          <w:rFonts w:ascii="Arial" w:hAnsi="Arial" w:cs="Arial"/>
        </w:rPr>
      </w:pPr>
      <w:r>
        <w:rPr>
          <w:rFonts w:ascii="Arial" w:hAnsi="Arial" w:cs="Arial"/>
        </w:rPr>
        <w:t>Coordinate access and any closures well in advance.</w:t>
      </w:r>
    </w:p>
    <w:p w14:paraId="7A801DAB" w14:textId="77777777" w:rsidR="00186675" w:rsidRDefault="00186675" w:rsidP="00186675">
      <w:pPr>
        <w:ind w:left="1440"/>
        <w:jc w:val="both"/>
        <w:rPr>
          <w:rFonts w:ascii="Arial" w:hAnsi="Arial" w:cs="Arial"/>
        </w:rPr>
      </w:pPr>
    </w:p>
    <w:p w14:paraId="108F2491" w14:textId="3D517EF4" w:rsidR="00845D27" w:rsidRPr="00301931" w:rsidRDefault="00845D27" w:rsidP="001549FC">
      <w:pPr>
        <w:numPr>
          <w:ilvl w:val="0"/>
          <w:numId w:val="29"/>
        </w:numPr>
        <w:jc w:val="both"/>
        <w:rPr>
          <w:rFonts w:ascii="Arial" w:hAnsi="Arial" w:cs="Arial"/>
        </w:rPr>
      </w:pPr>
      <w:r w:rsidRPr="0092353A">
        <w:rPr>
          <w:rFonts w:ascii="Arial" w:hAnsi="Arial" w:cs="Arial"/>
        </w:rPr>
        <w:t xml:space="preserve">Staging </w:t>
      </w:r>
      <w:r w:rsidRPr="00301931">
        <w:rPr>
          <w:rFonts w:ascii="Arial" w:hAnsi="Arial" w:cs="Arial"/>
        </w:rPr>
        <w:t>Area</w:t>
      </w:r>
    </w:p>
    <w:p w14:paraId="5E7A8958" w14:textId="4D409F78" w:rsidR="00845D27" w:rsidRPr="00301931" w:rsidRDefault="00301931" w:rsidP="001549FC">
      <w:pPr>
        <w:numPr>
          <w:ilvl w:val="0"/>
          <w:numId w:val="36"/>
        </w:numPr>
        <w:rPr>
          <w:rFonts w:ascii="Arial" w:hAnsi="Arial" w:cs="Arial"/>
        </w:rPr>
      </w:pPr>
      <w:r w:rsidRPr="00301931">
        <w:rPr>
          <w:rFonts w:ascii="Arial" w:hAnsi="Arial" w:cs="Arial"/>
        </w:rPr>
        <w:t>Whitney Street (between Main and Brooks)</w:t>
      </w:r>
    </w:p>
    <w:p w14:paraId="1DF3D76D" w14:textId="77777777" w:rsidR="00845D27" w:rsidRPr="0092353A" w:rsidRDefault="00845D27" w:rsidP="001549FC">
      <w:pPr>
        <w:rPr>
          <w:rFonts w:ascii="Arial" w:hAnsi="Arial" w:cs="Arial"/>
        </w:rPr>
      </w:pPr>
    </w:p>
    <w:p w14:paraId="2E9C3E00" w14:textId="77777777" w:rsidR="00845D27" w:rsidRPr="0092353A" w:rsidRDefault="00845D27" w:rsidP="001549FC">
      <w:pPr>
        <w:numPr>
          <w:ilvl w:val="0"/>
          <w:numId w:val="29"/>
        </w:numPr>
        <w:rPr>
          <w:rFonts w:ascii="Arial" w:hAnsi="Arial" w:cs="Arial"/>
        </w:rPr>
      </w:pPr>
      <w:r w:rsidRPr="0092353A">
        <w:rPr>
          <w:rFonts w:ascii="Arial" w:hAnsi="Arial" w:cs="Arial"/>
        </w:rPr>
        <w:t>Protection of Existing Utilities and Structures</w:t>
      </w:r>
    </w:p>
    <w:p w14:paraId="3B0351D4" w14:textId="3A6B934E" w:rsidR="00845D27" w:rsidRDefault="00DE5990" w:rsidP="001549FC">
      <w:pPr>
        <w:numPr>
          <w:ilvl w:val="0"/>
          <w:numId w:val="36"/>
        </w:numPr>
        <w:jc w:val="both"/>
        <w:rPr>
          <w:rFonts w:ascii="Arial" w:hAnsi="Arial" w:cs="Arial"/>
        </w:rPr>
      </w:pPr>
      <w:r w:rsidRPr="0092353A">
        <w:rPr>
          <w:rFonts w:ascii="Arial" w:hAnsi="Arial" w:cs="Arial"/>
        </w:rPr>
        <w:t>48-hour</w:t>
      </w:r>
      <w:r w:rsidR="00845D27" w:rsidRPr="0092353A">
        <w:rPr>
          <w:rFonts w:ascii="Arial" w:hAnsi="Arial" w:cs="Arial"/>
        </w:rPr>
        <w:t xml:space="preserve"> notice to utility service companies</w:t>
      </w:r>
      <w:r w:rsidR="00845D27">
        <w:rPr>
          <w:rFonts w:ascii="Arial" w:hAnsi="Arial" w:cs="Arial"/>
        </w:rPr>
        <w:t>; use</w:t>
      </w:r>
      <w:r w:rsidR="00845D27" w:rsidRPr="0035627E">
        <w:rPr>
          <w:rFonts w:ascii="Arial" w:hAnsi="Arial" w:cs="Arial"/>
        </w:rPr>
        <w:t xml:space="preserve"> </w:t>
      </w:r>
      <w:r w:rsidR="00845D27">
        <w:rPr>
          <w:rFonts w:ascii="Arial" w:hAnsi="Arial" w:cs="Arial"/>
        </w:rPr>
        <w:t>One Call of Wyoming (1-800-849-2476)</w:t>
      </w:r>
    </w:p>
    <w:p w14:paraId="096704F7" w14:textId="77777777" w:rsidR="00845D27" w:rsidRPr="000C54F1" w:rsidRDefault="00845D27" w:rsidP="001549FC">
      <w:pPr>
        <w:ind w:left="1440"/>
        <w:jc w:val="both"/>
        <w:rPr>
          <w:rFonts w:ascii="Arial" w:hAnsi="Arial" w:cs="Arial"/>
        </w:rPr>
      </w:pPr>
    </w:p>
    <w:p w14:paraId="50362E21" w14:textId="77777777" w:rsidR="00845D27" w:rsidRDefault="00845D27" w:rsidP="001549FC">
      <w:pPr>
        <w:numPr>
          <w:ilvl w:val="0"/>
          <w:numId w:val="36"/>
        </w:numPr>
        <w:jc w:val="both"/>
        <w:rPr>
          <w:rFonts w:ascii="Arial" w:hAnsi="Arial" w:cs="Arial"/>
        </w:rPr>
      </w:pPr>
      <w:r>
        <w:rPr>
          <w:rFonts w:ascii="Arial" w:hAnsi="Arial" w:cs="Arial"/>
        </w:rPr>
        <w:t>Any damage to existing utilit</w:t>
      </w:r>
      <w:r w:rsidR="00DF3FB1">
        <w:rPr>
          <w:rFonts w:ascii="Arial" w:hAnsi="Arial" w:cs="Arial"/>
        </w:rPr>
        <w:t xml:space="preserve">ies, </w:t>
      </w:r>
      <w:r>
        <w:rPr>
          <w:rFonts w:ascii="Arial" w:hAnsi="Arial" w:cs="Arial"/>
        </w:rPr>
        <w:t>pipe culverts</w:t>
      </w:r>
      <w:r w:rsidR="00DF3FB1">
        <w:rPr>
          <w:rFonts w:ascii="Arial" w:hAnsi="Arial" w:cs="Arial"/>
        </w:rPr>
        <w:t xml:space="preserve">, etc. </w:t>
      </w:r>
      <w:r>
        <w:rPr>
          <w:rFonts w:ascii="Arial" w:hAnsi="Arial" w:cs="Arial"/>
        </w:rPr>
        <w:t>will be repaired by the Contractor at their expense.</w:t>
      </w:r>
    </w:p>
    <w:p w14:paraId="49947CE2" w14:textId="77777777" w:rsidR="00845D27" w:rsidRDefault="00845D27" w:rsidP="001549FC">
      <w:pPr>
        <w:jc w:val="both"/>
        <w:rPr>
          <w:rFonts w:ascii="Arial" w:hAnsi="Arial" w:cs="Arial"/>
        </w:rPr>
      </w:pPr>
    </w:p>
    <w:p w14:paraId="2269A120" w14:textId="77777777" w:rsidR="00530F47" w:rsidRDefault="00845D27" w:rsidP="00530F47">
      <w:pPr>
        <w:numPr>
          <w:ilvl w:val="0"/>
          <w:numId w:val="29"/>
        </w:numPr>
        <w:jc w:val="both"/>
        <w:rPr>
          <w:rFonts w:ascii="Arial" w:hAnsi="Arial" w:cs="Arial"/>
        </w:rPr>
      </w:pPr>
      <w:r>
        <w:rPr>
          <w:rFonts w:ascii="Arial" w:hAnsi="Arial" w:cs="Arial"/>
        </w:rPr>
        <w:t>Review addendum</w:t>
      </w:r>
      <w:r w:rsidR="00DE5990">
        <w:rPr>
          <w:rFonts w:ascii="Arial" w:hAnsi="Arial" w:cs="Arial"/>
        </w:rPr>
        <w:t>s</w:t>
      </w:r>
    </w:p>
    <w:p w14:paraId="5082B314" w14:textId="37506172" w:rsidR="003E69F8" w:rsidRDefault="003E69F8" w:rsidP="003E69F8">
      <w:pPr>
        <w:numPr>
          <w:ilvl w:val="1"/>
          <w:numId w:val="29"/>
        </w:numPr>
        <w:jc w:val="both"/>
        <w:rPr>
          <w:rFonts w:ascii="Arial" w:hAnsi="Arial" w:cs="Arial"/>
        </w:rPr>
      </w:pPr>
      <w:r>
        <w:rPr>
          <w:rFonts w:ascii="Arial" w:hAnsi="Arial" w:cs="Arial"/>
        </w:rPr>
        <w:t>Plan/Spec updates</w:t>
      </w:r>
    </w:p>
    <w:p w14:paraId="2DAFADF7" w14:textId="77777777" w:rsidR="00530F47" w:rsidRDefault="00530F47" w:rsidP="00530F47">
      <w:pPr>
        <w:ind w:left="1440"/>
        <w:jc w:val="both"/>
        <w:rPr>
          <w:rFonts w:ascii="Arial" w:hAnsi="Arial" w:cs="Arial"/>
        </w:rPr>
      </w:pPr>
    </w:p>
    <w:p w14:paraId="0E49B232" w14:textId="77777777" w:rsidR="00411D2D" w:rsidRDefault="00411D2D" w:rsidP="00530F47">
      <w:pPr>
        <w:ind w:left="1440"/>
        <w:jc w:val="both"/>
        <w:rPr>
          <w:rFonts w:ascii="Arial" w:hAnsi="Arial" w:cs="Arial"/>
        </w:rPr>
      </w:pPr>
    </w:p>
    <w:p w14:paraId="5DB849AF" w14:textId="77777777" w:rsidR="00411D2D" w:rsidRDefault="00411D2D" w:rsidP="00530F47">
      <w:pPr>
        <w:ind w:left="1440"/>
        <w:jc w:val="both"/>
        <w:rPr>
          <w:rFonts w:ascii="Arial" w:hAnsi="Arial" w:cs="Arial"/>
        </w:rPr>
      </w:pPr>
    </w:p>
    <w:p w14:paraId="091F80BC" w14:textId="77777777" w:rsidR="00220AC9" w:rsidRDefault="00530F47" w:rsidP="00220AC9">
      <w:pPr>
        <w:numPr>
          <w:ilvl w:val="0"/>
          <w:numId w:val="29"/>
        </w:numPr>
        <w:jc w:val="both"/>
        <w:rPr>
          <w:rFonts w:ascii="Arial" w:hAnsi="Arial" w:cs="Arial"/>
        </w:rPr>
      </w:pPr>
      <w:r w:rsidRPr="00530F47">
        <w:rPr>
          <w:rFonts w:ascii="Arial" w:hAnsi="Arial" w:cs="Arial"/>
        </w:rPr>
        <w:t>Plans/Details</w:t>
      </w:r>
    </w:p>
    <w:p w14:paraId="1CC2DD0F" w14:textId="77777777" w:rsidR="003F26A9" w:rsidRDefault="003F26A9" w:rsidP="003F26A9">
      <w:pPr>
        <w:tabs>
          <w:tab w:val="left" w:pos="720"/>
          <w:tab w:val="left" w:pos="1080"/>
        </w:tabs>
        <w:ind w:left="1800"/>
        <w:rPr>
          <w:rFonts w:ascii="Arial" w:hAnsi="Arial" w:cs="Arial"/>
        </w:rPr>
      </w:pPr>
    </w:p>
    <w:p w14:paraId="207DD7B3" w14:textId="1FEB30FB" w:rsidR="00301931" w:rsidRDefault="00301931" w:rsidP="00301931">
      <w:pPr>
        <w:numPr>
          <w:ilvl w:val="1"/>
          <w:numId w:val="29"/>
        </w:numPr>
        <w:tabs>
          <w:tab w:val="left" w:pos="720"/>
          <w:tab w:val="left" w:pos="1080"/>
        </w:tabs>
        <w:rPr>
          <w:rFonts w:ascii="Arial" w:hAnsi="Arial" w:cs="Arial"/>
        </w:rPr>
      </w:pPr>
      <w:r w:rsidRPr="00B977C5">
        <w:rPr>
          <w:rFonts w:ascii="Arial" w:hAnsi="Arial" w:cs="Arial"/>
        </w:rPr>
        <w:t>Review general and project notes in the plans.</w:t>
      </w:r>
    </w:p>
    <w:p w14:paraId="309D549D" w14:textId="77777777" w:rsidR="003F26A9" w:rsidRDefault="003F26A9" w:rsidP="003F26A9">
      <w:pPr>
        <w:tabs>
          <w:tab w:val="left" w:pos="720"/>
          <w:tab w:val="left" w:pos="1080"/>
        </w:tabs>
        <w:ind w:left="1800"/>
        <w:rPr>
          <w:rFonts w:ascii="Arial" w:hAnsi="Arial" w:cs="Arial"/>
        </w:rPr>
      </w:pPr>
    </w:p>
    <w:p w14:paraId="03D23F08" w14:textId="73376EAA" w:rsidR="003F26A9" w:rsidRDefault="003F26A9" w:rsidP="00301931">
      <w:pPr>
        <w:numPr>
          <w:ilvl w:val="1"/>
          <w:numId w:val="29"/>
        </w:numPr>
        <w:tabs>
          <w:tab w:val="left" w:pos="720"/>
          <w:tab w:val="left" w:pos="1080"/>
        </w:tabs>
        <w:rPr>
          <w:rFonts w:ascii="Arial" w:hAnsi="Arial" w:cs="Arial"/>
        </w:rPr>
      </w:pPr>
      <w:r>
        <w:rPr>
          <w:rFonts w:ascii="Arial" w:hAnsi="Arial" w:cs="Arial"/>
        </w:rPr>
        <w:t>Storm Drain</w:t>
      </w:r>
    </w:p>
    <w:p w14:paraId="5944D8AC" w14:textId="530BBFED" w:rsidR="003F26A9" w:rsidRPr="00B977C5" w:rsidRDefault="00421484" w:rsidP="003F26A9">
      <w:pPr>
        <w:numPr>
          <w:ilvl w:val="2"/>
          <w:numId w:val="48"/>
        </w:numPr>
        <w:tabs>
          <w:tab w:val="left" w:pos="720"/>
          <w:tab w:val="left" w:pos="1260"/>
        </w:tabs>
        <w:rPr>
          <w:rFonts w:ascii="Arial" w:hAnsi="Arial" w:cs="Arial"/>
        </w:rPr>
      </w:pPr>
      <w:r>
        <w:rPr>
          <w:rFonts w:ascii="Arial" w:hAnsi="Arial" w:cs="Arial"/>
        </w:rPr>
        <w:t>City/Project Details in plans</w:t>
      </w:r>
    </w:p>
    <w:p w14:paraId="49537507" w14:textId="77777777" w:rsidR="00301931" w:rsidRDefault="00301931" w:rsidP="00301931">
      <w:pPr>
        <w:ind w:left="1800"/>
        <w:jc w:val="both"/>
        <w:rPr>
          <w:rFonts w:ascii="Arial" w:hAnsi="Arial" w:cs="Arial"/>
        </w:rPr>
      </w:pPr>
    </w:p>
    <w:p w14:paraId="64C378A8" w14:textId="6C09A6DE" w:rsidR="00220AC9" w:rsidRDefault="00530F47" w:rsidP="00220AC9">
      <w:pPr>
        <w:numPr>
          <w:ilvl w:val="1"/>
          <w:numId w:val="29"/>
        </w:numPr>
        <w:jc w:val="both"/>
        <w:rPr>
          <w:rFonts w:ascii="Arial" w:hAnsi="Arial" w:cs="Arial"/>
        </w:rPr>
      </w:pPr>
      <w:r w:rsidRPr="00220AC9">
        <w:rPr>
          <w:rFonts w:ascii="Arial" w:hAnsi="Arial" w:cs="Arial"/>
        </w:rPr>
        <w:t>Retaining Wall System</w:t>
      </w:r>
    </w:p>
    <w:p w14:paraId="65B9E6E6" w14:textId="77777777" w:rsidR="00220AC9" w:rsidRDefault="00530F47" w:rsidP="00220AC9">
      <w:pPr>
        <w:numPr>
          <w:ilvl w:val="2"/>
          <w:numId w:val="48"/>
        </w:numPr>
        <w:tabs>
          <w:tab w:val="left" w:pos="720"/>
          <w:tab w:val="left" w:pos="1260"/>
        </w:tabs>
        <w:rPr>
          <w:rFonts w:ascii="Arial" w:hAnsi="Arial" w:cs="Arial"/>
        </w:rPr>
      </w:pPr>
      <w:r w:rsidRPr="00220AC9">
        <w:rPr>
          <w:rFonts w:ascii="Arial" w:hAnsi="Arial" w:cs="Arial"/>
        </w:rPr>
        <w:t>Design by WY Licensed PE</w:t>
      </w:r>
    </w:p>
    <w:p w14:paraId="0620FA78" w14:textId="77777777" w:rsidR="00220AC9" w:rsidRDefault="00530F47" w:rsidP="00220AC9">
      <w:pPr>
        <w:numPr>
          <w:ilvl w:val="2"/>
          <w:numId w:val="48"/>
        </w:numPr>
        <w:tabs>
          <w:tab w:val="left" w:pos="720"/>
          <w:tab w:val="left" w:pos="1260"/>
        </w:tabs>
        <w:rPr>
          <w:rFonts w:ascii="Arial" w:hAnsi="Arial" w:cs="Arial"/>
        </w:rPr>
      </w:pPr>
      <w:r w:rsidRPr="00220AC9">
        <w:rPr>
          <w:rFonts w:ascii="Arial" w:hAnsi="Arial" w:cs="Arial"/>
        </w:rPr>
        <w:t>Review the Geotechnical Reports/</w:t>
      </w:r>
      <w:proofErr w:type="gramStart"/>
      <w:r w:rsidRPr="00220AC9">
        <w:rPr>
          <w:rFonts w:ascii="Arial" w:hAnsi="Arial" w:cs="Arial"/>
        </w:rPr>
        <w:t>information</w:t>
      </w:r>
      <w:proofErr w:type="gramEnd"/>
    </w:p>
    <w:p w14:paraId="088ACCA1" w14:textId="77777777" w:rsidR="003F26A9" w:rsidRDefault="003F26A9" w:rsidP="003F26A9">
      <w:pPr>
        <w:pStyle w:val="NoSpacing"/>
        <w:numPr>
          <w:ilvl w:val="2"/>
          <w:numId w:val="48"/>
        </w:numPr>
        <w:rPr>
          <w:rFonts w:ascii="Arial" w:hAnsi="Arial" w:cs="Arial"/>
        </w:rPr>
      </w:pPr>
      <w:r>
        <w:rPr>
          <w:rFonts w:ascii="Arial" w:hAnsi="Arial" w:cs="Arial"/>
        </w:rPr>
        <w:t>Utility crossing detail</w:t>
      </w:r>
    </w:p>
    <w:p w14:paraId="513B3FBD" w14:textId="1C36C57A" w:rsidR="003F26A9" w:rsidRDefault="003F26A9" w:rsidP="003F26A9">
      <w:pPr>
        <w:pStyle w:val="NoSpacing"/>
        <w:numPr>
          <w:ilvl w:val="2"/>
          <w:numId w:val="48"/>
        </w:numPr>
        <w:rPr>
          <w:rFonts w:ascii="Arial" w:hAnsi="Arial" w:cs="Arial"/>
        </w:rPr>
      </w:pPr>
      <w:r>
        <w:rPr>
          <w:rFonts w:ascii="Arial" w:hAnsi="Arial" w:cs="Arial"/>
        </w:rPr>
        <w:t>Conduits for disciplines</w:t>
      </w:r>
    </w:p>
    <w:p w14:paraId="215C8890" w14:textId="13D8B697" w:rsidR="003F26A9" w:rsidRDefault="003F26A9" w:rsidP="003F26A9">
      <w:pPr>
        <w:pStyle w:val="NoSpacing"/>
        <w:numPr>
          <w:ilvl w:val="2"/>
          <w:numId w:val="48"/>
        </w:numPr>
        <w:rPr>
          <w:rFonts w:ascii="Arial" w:hAnsi="Arial" w:cs="Arial"/>
        </w:rPr>
      </w:pPr>
      <w:r>
        <w:rPr>
          <w:rFonts w:ascii="Arial" w:hAnsi="Arial" w:cs="Arial"/>
        </w:rPr>
        <w:t>Foundation Prep Details</w:t>
      </w:r>
    </w:p>
    <w:p w14:paraId="33884B7C" w14:textId="44B2893D" w:rsidR="00220AC9" w:rsidRDefault="003F26A9" w:rsidP="00220AC9">
      <w:pPr>
        <w:pStyle w:val="NoSpacing"/>
        <w:numPr>
          <w:ilvl w:val="2"/>
          <w:numId w:val="48"/>
        </w:numPr>
        <w:jc w:val="both"/>
        <w:rPr>
          <w:rFonts w:ascii="Arial" w:hAnsi="Arial" w:cs="Arial"/>
        </w:rPr>
      </w:pPr>
      <w:r w:rsidRPr="003F26A9">
        <w:rPr>
          <w:rFonts w:ascii="Arial" w:hAnsi="Arial" w:cs="Arial"/>
        </w:rPr>
        <w:t xml:space="preserve">Drainage system daylighted or tied to storm </w:t>
      </w:r>
      <w:proofErr w:type="gramStart"/>
      <w:r w:rsidRPr="003F26A9">
        <w:rPr>
          <w:rFonts w:ascii="Arial" w:hAnsi="Arial" w:cs="Arial"/>
        </w:rPr>
        <w:t>drain</w:t>
      </w:r>
      <w:proofErr w:type="gramEnd"/>
    </w:p>
    <w:p w14:paraId="03FAF618" w14:textId="521E5BEF" w:rsidR="003F26A9" w:rsidRDefault="003F26A9" w:rsidP="00220AC9">
      <w:pPr>
        <w:pStyle w:val="NoSpacing"/>
        <w:numPr>
          <w:ilvl w:val="2"/>
          <w:numId w:val="48"/>
        </w:numPr>
        <w:jc w:val="both"/>
        <w:rPr>
          <w:rFonts w:ascii="Arial" w:hAnsi="Arial" w:cs="Arial"/>
        </w:rPr>
      </w:pPr>
      <w:r>
        <w:rPr>
          <w:rFonts w:ascii="Arial" w:hAnsi="Arial" w:cs="Arial"/>
        </w:rPr>
        <w:t>Fence Detail at upper wall</w:t>
      </w:r>
    </w:p>
    <w:p w14:paraId="2B950E3C" w14:textId="4B058CB3" w:rsidR="003F26A9" w:rsidRPr="00411D2D" w:rsidRDefault="00024361" w:rsidP="00411D2D">
      <w:pPr>
        <w:pStyle w:val="NoSpacing"/>
        <w:numPr>
          <w:ilvl w:val="2"/>
          <w:numId w:val="48"/>
        </w:numPr>
        <w:jc w:val="both"/>
        <w:rPr>
          <w:rFonts w:ascii="Arial" w:hAnsi="Arial" w:cs="Arial"/>
          <w:i/>
          <w:iCs/>
          <w:color w:val="FF0000"/>
        </w:rPr>
      </w:pPr>
      <w:r w:rsidRPr="00411D2D">
        <w:rPr>
          <w:rFonts w:ascii="Arial" w:hAnsi="Arial" w:cs="Arial"/>
          <w:i/>
          <w:iCs/>
          <w:color w:val="FF0000"/>
        </w:rPr>
        <w:t xml:space="preserve">Northern </w:t>
      </w:r>
      <w:r w:rsidR="00411D2D">
        <w:rPr>
          <w:rFonts w:ascii="Arial" w:hAnsi="Arial" w:cs="Arial"/>
          <w:i/>
          <w:iCs/>
          <w:color w:val="FF0000"/>
        </w:rPr>
        <w:t xml:space="preserve">Underground </w:t>
      </w:r>
      <w:r w:rsidRPr="00411D2D">
        <w:rPr>
          <w:rFonts w:ascii="Arial" w:hAnsi="Arial" w:cs="Arial"/>
          <w:i/>
          <w:iCs/>
          <w:color w:val="FF0000"/>
        </w:rPr>
        <w:t xml:space="preserve">offered to bring in samples for the county to decide which block color matched the existing retaining walls best. </w:t>
      </w:r>
      <w:r w:rsidR="00277F2B" w:rsidRPr="00411D2D">
        <w:rPr>
          <w:rFonts w:ascii="Arial" w:hAnsi="Arial" w:cs="Arial"/>
          <w:i/>
          <w:iCs/>
          <w:color w:val="FF0000"/>
        </w:rPr>
        <w:t>Will be a part of the building permit next year (can submit later)</w:t>
      </w:r>
    </w:p>
    <w:p w14:paraId="6CF9C5D5" w14:textId="77777777" w:rsidR="00277F2B" w:rsidRDefault="00277F2B" w:rsidP="00FE3841">
      <w:pPr>
        <w:pStyle w:val="NoSpacing"/>
        <w:jc w:val="both"/>
        <w:rPr>
          <w:rFonts w:ascii="Arial" w:hAnsi="Arial" w:cs="Arial"/>
        </w:rPr>
      </w:pPr>
    </w:p>
    <w:p w14:paraId="0F92E03B" w14:textId="3A358DA8" w:rsidR="00530F47" w:rsidRPr="00220AC9" w:rsidRDefault="00530F47" w:rsidP="00220AC9">
      <w:pPr>
        <w:numPr>
          <w:ilvl w:val="1"/>
          <w:numId w:val="29"/>
        </w:numPr>
        <w:jc w:val="both"/>
        <w:rPr>
          <w:rFonts w:ascii="Arial" w:hAnsi="Arial" w:cs="Arial"/>
        </w:rPr>
      </w:pPr>
      <w:r w:rsidRPr="00220AC9">
        <w:rPr>
          <w:rFonts w:ascii="Arial" w:hAnsi="Arial" w:cs="Arial"/>
        </w:rPr>
        <w:t>Overhead Structure</w:t>
      </w:r>
    </w:p>
    <w:p w14:paraId="10B1000B" w14:textId="77777777" w:rsidR="00530F47" w:rsidRPr="00B977C5" w:rsidRDefault="00530F47" w:rsidP="00530F47">
      <w:pPr>
        <w:numPr>
          <w:ilvl w:val="2"/>
          <w:numId w:val="48"/>
        </w:numPr>
        <w:tabs>
          <w:tab w:val="left" w:pos="720"/>
          <w:tab w:val="left" w:pos="1260"/>
        </w:tabs>
        <w:rPr>
          <w:rFonts w:ascii="Arial" w:hAnsi="Arial" w:cs="Arial"/>
        </w:rPr>
      </w:pPr>
      <w:r w:rsidRPr="00B977C5">
        <w:rPr>
          <w:rFonts w:ascii="Arial" w:hAnsi="Arial" w:cs="Arial"/>
        </w:rPr>
        <w:t>Design by WY Licensed PE</w:t>
      </w:r>
    </w:p>
    <w:p w14:paraId="715B59D8" w14:textId="77777777" w:rsidR="00530F47" w:rsidRDefault="00530F47" w:rsidP="00530F47">
      <w:pPr>
        <w:numPr>
          <w:ilvl w:val="2"/>
          <w:numId w:val="48"/>
        </w:numPr>
        <w:tabs>
          <w:tab w:val="left" w:pos="720"/>
          <w:tab w:val="left" w:pos="1260"/>
        </w:tabs>
        <w:rPr>
          <w:rFonts w:ascii="Arial" w:hAnsi="Arial" w:cs="Arial"/>
        </w:rPr>
      </w:pPr>
      <w:r w:rsidRPr="00B977C5">
        <w:rPr>
          <w:rFonts w:ascii="Arial" w:hAnsi="Arial" w:cs="Arial"/>
        </w:rPr>
        <w:t>Review the Geotechnical Reports/</w:t>
      </w:r>
      <w:proofErr w:type="gramStart"/>
      <w:r w:rsidRPr="00B977C5">
        <w:rPr>
          <w:rFonts w:ascii="Arial" w:hAnsi="Arial" w:cs="Arial"/>
        </w:rPr>
        <w:t>information</w:t>
      </w:r>
      <w:proofErr w:type="gramEnd"/>
    </w:p>
    <w:p w14:paraId="5892A7FB" w14:textId="77777777" w:rsidR="00530F47" w:rsidRDefault="00530F47" w:rsidP="00530F47">
      <w:pPr>
        <w:numPr>
          <w:ilvl w:val="2"/>
          <w:numId w:val="48"/>
        </w:numPr>
        <w:tabs>
          <w:tab w:val="left" w:pos="720"/>
          <w:tab w:val="left" w:pos="1260"/>
        </w:tabs>
        <w:rPr>
          <w:rFonts w:ascii="Arial" w:hAnsi="Arial" w:cs="Arial"/>
        </w:rPr>
      </w:pPr>
      <w:r>
        <w:rPr>
          <w:rFonts w:ascii="Arial" w:hAnsi="Arial" w:cs="Arial"/>
        </w:rPr>
        <w:t>Coordination with existing/proposed utilities</w:t>
      </w:r>
    </w:p>
    <w:p w14:paraId="76FBFB08" w14:textId="251F11C7" w:rsidR="0041538E" w:rsidRPr="00411D2D" w:rsidRDefault="0041538E" w:rsidP="00411D2D">
      <w:pPr>
        <w:pStyle w:val="NoSpacing"/>
        <w:numPr>
          <w:ilvl w:val="2"/>
          <w:numId w:val="48"/>
        </w:numPr>
        <w:jc w:val="both"/>
        <w:rPr>
          <w:rFonts w:ascii="Arial" w:hAnsi="Arial" w:cs="Arial"/>
          <w:i/>
          <w:iCs/>
          <w:color w:val="FF0000"/>
        </w:rPr>
      </w:pPr>
      <w:r w:rsidRPr="00411D2D">
        <w:rPr>
          <w:rFonts w:ascii="Arial" w:hAnsi="Arial" w:cs="Arial"/>
          <w:i/>
          <w:iCs/>
          <w:color w:val="FF0000"/>
        </w:rPr>
        <w:t xml:space="preserve">Plan is for this to occur next year, will be a part of next year’s building </w:t>
      </w:r>
      <w:proofErr w:type="gramStart"/>
      <w:r w:rsidRPr="00411D2D">
        <w:rPr>
          <w:rFonts w:ascii="Arial" w:hAnsi="Arial" w:cs="Arial"/>
          <w:i/>
          <w:iCs/>
          <w:color w:val="FF0000"/>
        </w:rPr>
        <w:t>permit</w:t>
      </w:r>
      <w:proofErr w:type="gramEnd"/>
    </w:p>
    <w:p w14:paraId="0D433369" w14:textId="77777777" w:rsidR="00530F47" w:rsidRDefault="00530F47" w:rsidP="00530F47">
      <w:pPr>
        <w:tabs>
          <w:tab w:val="left" w:pos="720"/>
          <w:tab w:val="left" w:pos="1080"/>
        </w:tabs>
        <w:ind w:left="2340"/>
        <w:rPr>
          <w:rFonts w:ascii="Arial" w:hAnsi="Arial" w:cs="Arial"/>
        </w:rPr>
      </w:pPr>
    </w:p>
    <w:p w14:paraId="6617F3D9" w14:textId="77777777" w:rsidR="00530F47" w:rsidRDefault="00530F47" w:rsidP="00220AC9">
      <w:pPr>
        <w:numPr>
          <w:ilvl w:val="1"/>
          <w:numId w:val="29"/>
        </w:numPr>
        <w:jc w:val="both"/>
        <w:rPr>
          <w:rFonts w:ascii="Arial" w:hAnsi="Arial" w:cs="Arial"/>
        </w:rPr>
      </w:pPr>
      <w:r>
        <w:rPr>
          <w:rFonts w:ascii="Arial" w:hAnsi="Arial" w:cs="Arial"/>
        </w:rPr>
        <w:t xml:space="preserve">Pathway </w:t>
      </w:r>
    </w:p>
    <w:p w14:paraId="3FF2A838" w14:textId="77777777" w:rsidR="00530F47" w:rsidRDefault="00530F47" w:rsidP="00530F47">
      <w:pPr>
        <w:numPr>
          <w:ilvl w:val="2"/>
          <w:numId w:val="48"/>
        </w:numPr>
        <w:tabs>
          <w:tab w:val="left" w:pos="720"/>
          <w:tab w:val="left" w:pos="1260"/>
        </w:tabs>
        <w:rPr>
          <w:rFonts w:ascii="Arial" w:hAnsi="Arial" w:cs="Arial"/>
        </w:rPr>
      </w:pPr>
      <w:r>
        <w:rPr>
          <w:rFonts w:ascii="Arial" w:hAnsi="Arial" w:cs="Arial"/>
        </w:rPr>
        <w:t>Grades</w:t>
      </w:r>
    </w:p>
    <w:p w14:paraId="5B2C44C2" w14:textId="35B8381B" w:rsidR="00530F47" w:rsidRDefault="00530F47" w:rsidP="00530F47">
      <w:pPr>
        <w:numPr>
          <w:ilvl w:val="2"/>
          <w:numId w:val="48"/>
        </w:numPr>
        <w:tabs>
          <w:tab w:val="left" w:pos="720"/>
          <w:tab w:val="left" w:pos="1260"/>
        </w:tabs>
        <w:rPr>
          <w:rFonts w:ascii="Arial" w:hAnsi="Arial" w:cs="Arial"/>
        </w:rPr>
      </w:pPr>
      <w:r>
        <w:rPr>
          <w:rFonts w:ascii="Arial" w:hAnsi="Arial" w:cs="Arial"/>
        </w:rPr>
        <w:t>Handrail</w:t>
      </w:r>
      <w:r w:rsidR="000845AA">
        <w:rPr>
          <w:rFonts w:ascii="Arial" w:hAnsi="Arial" w:cs="Arial"/>
        </w:rPr>
        <w:t xml:space="preserve"> </w:t>
      </w:r>
      <w:r w:rsidR="003F26A9">
        <w:rPr>
          <w:rFonts w:ascii="Arial" w:hAnsi="Arial" w:cs="Arial"/>
        </w:rPr>
        <w:t xml:space="preserve">Details </w:t>
      </w:r>
      <w:r w:rsidR="000845AA">
        <w:rPr>
          <w:rFonts w:ascii="Arial" w:hAnsi="Arial" w:cs="Arial"/>
        </w:rPr>
        <w:t xml:space="preserve">(coordinate </w:t>
      </w:r>
      <w:r w:rsidR="003F26A9">
        <w:rPr>
          <w:rFonts w:ascii="Arial" w:hAnsi="Arial" w:cs="Arial"/>
        </w:rPr>
        <w:t xml:space="preserve">support </w:t>
      </w:r>
      <w:r w:rsidR="000845AA">
        <w:rPr>
          <w:rFonts w:ascii="Arial" w:hAnsi="Arial" w:cs="Arial"/>
        </w:rPr>
        <w:t>locations with heat tubing)</w:t>
      </w:r>
    </w:p>
    <w:p w14:paraId="4C56AD34" w14:textId="04CED9AB" w:rsidR="00530F47" w:rsidRDefault="00530F47" w:rsidP="00530F47">
      <w:pPr>
        <w:numPr>
          <w:ilvl w:val="2"/>
          <w:numId w:val="48"/>
        </w:numPr>
        <w:tabs>
          <w:tab w:val="left" w:pos="720"/>
          <w:tab w:val="left" w:pos="1260"/>
        </w:tabs>
        <w:rPr>
          <w:rFonts w:ascii="Arial" w:hAnsi="Arial" w:cs="Arial"/>
        </w:rPr>
      </w:pPr>
      <w:r>
        <w:rPr>
          <w:rFonts w:ascii="Arial" w:hAnsi="Arial" w:cs="Arial"/>
        </w:rPr>
        <w:t>Step</w:t>
      </w:r>
      <w:r w:rsidR="003F26A9">
        <w:rPr>
          <w:rFonts w:ascii="Arial" w:hAnsi="Arial" w:cs="Arial"/>
        </w:rPr>
        <w:t xml:space="preserve"> Deta</w:t>
      </w:r>
      <w:r w:rsidR="00421484">
        <w:rPr>
          <w:rFonts w:ascii="Arial" w:hAnsi="Arial" w:cs="Arial"/>
        </w:rPr>
        <w:t>i</w:t>
      </w:r>
      <w:r w:rsidR="003F26A9">
        <w:rPr>
          <w:rFonts w:ascii="Arial" w:hAnsi="Arial" w:cs="Arial"/>
        </w:rPr>
        <w:t>l</w:t>
      </w:r>
    </w:p>
    <w:p w14:paraId="4471F323" w14:textId="77777777" w:rsidR="009B59AC" w:rsidRDefault="009B59AC" w:rsidP="00530F47">
      <w:pPr>
        <w:tabs>
          <w:tab w:val="left" w:pos="720"/>
          <w:tab w:val="left" w:pos="1080"/>
        </w:tabs>
        <w:ind w:left="1440"/>
        <w:rPr>
          <w:rFonts w:ascii="Arial" w:hAnsi="Arial" w:cs="Arial"/>
        </w:rPr>
      </w:pPr>
    </w:p>
    <w:p w14:paraId="02F25EAB" w14:textId="79226F20" w:rsidR="00530F47" w:rsidRDefault="00220AC9" w:rsidP="00220AC9">
      <w:pPr>
        <w:numPr>
          <w:ilvl w:val="1"/>
          <w:numId w:val="29"/>
        </w:numPr>
        <w:jc w:val="both"/>
        <w:rPr>
          <w:rFonts w:ascii="Arial" w:hAnsi="Arial" w:cs="Arial"/>
        </w:rPr>
      </w:pPr>
      <w:r>
        <w:rPr>
          <w:rFonts w:ascii="Arial" w:hAnsi="Arial" w:cs="Arial"/>
        </w:rPr>
        <w:t>Coordination</w:t>
      </w:r>
      <w:r w:rsidR="00530F47">
        <w:rPr>
          <w:rFonts w:ascii="Arial" w:hAnsi="Arial" w:cs="Arial"/>
        </w:rPr>
        <w:t xml:space="preserve"> between disciplines</w:t>
      </w:r>
    </w:p>
    <w:p w14:paraId="2726880F" w14:textId="77777777" w:rsidR="00530F47" w:rsidRDefault="00530F47" w:rsidP="00530F47">
      <w:pPr>
        <w:numPr>
          <w:ilvl w:val="2"/>
          <w:numId w:val="48"/>
        </w:numPr>
        <w:tabs>
          <w:tab w:val="left" w:pos="720"/>
          <w:tab w:val="left" w:pos="1260"/>
        </w:tabs>
        <w:rPr>
          <w:rFonts w:ascii="Arial" w:hAnsi="Arial" w:cs="Arial"/>
        </w:rPr>
      </w:pPr>
      <w:r>
        <w:rPr>
          <w:rFonts w:ascii="Arial" w:hAnsi="Arial" w:cs="Arial"/>
        </w:rPr>
        <w:t>Electrical</w:t>
      </w:r>
    </w:p>
    <w:p w14:paraId="0C3E7B4D" w14:textId="77777777" w:rsidR="00530F47" w:rsidRDefault="00530F47" w:rsidP="00530F47">
      <w:pPr>
        <w:numPr>
          <w:ilvl w:val="3"/>
          <w:numId w:val="48"/>
        </w:numPr>
        <w:tabs>
          <w:tab w:val="left" w:pos="720"/>
          <w:tab w:val="left" w:pos="1260"/>
        </w:tabs>
        <w:rPr>
          <w:rFonts w:ascii="Arial" w:hAnsi="Arial" w:cs="Arial"/>
        </w:rPr>
      </w:pPr>
      <w:r>
        <w:rPr>
          <w:rFonts w:ascii="Arial" w:hAnsi="Arial" w:cs="Arial"/>
        </w:rPr>
        <w:t>Lighted bollards and decorative lights</w:t>
      </w:r>
    </w:p>
    <w:p w14:paraId="540CE6E7" w14:textId="77777777" w:rsidR="00530F47" w:rsidRDefault="00530F47" w:rsidP="00530F47">
      <w:pPr>
        <w:numPr>
          <w:ilvl w:val="3"/>
          <w:numId w:val="48"/>
        </w:numPr>
        <w:tabs>
          <w:tab w:val="left" w:pos="720"/>
          <w:tab w:val="left" w:pos="1260"/>
        </w:tabs>
        <w:rPr>
          <w:rFonts w:ascii="Arial" w:hAnsi="Arial" w:cs="Arial"/>
        </w:rPr>
      </w:pPr>
      <w:r>
        <w:rPr>
          <w:rFonts w:ascii="Arial" w:hAnsi="Arial" w:cs="Arial"/>
        </w:rPr>
        <w:t>Coordination w/ other disciplines</w:t>
      </w:r>
    </w:p>
    <w:p w14:paraId="33E91226" w14:textId="665C3ACB" w:rsidR="00274939" w:rsidRDefault="00274939" w:rsidP="00530F47">
      <w:pPr>
        <w:numPr>
          <w:ilvl w:val="3"/>
          <w:numId w:val="48"/>
        </w:numPr>
        <w:tabs>
          <w:tab w:val="left" w:pos="720"/>
          <w:tab w:val="left" w:pos="1260"/>
        </w:tabs>
        <w:rPr>
          <w:rFonts w:ascii="Arial" w:hAnsi="Arial" w:cs="Arial"/>
        </w:rPr>
      </w:pPr>
      <w:r>
        <w:rPr>
          <w:rFonts w:ascii="Arial" w:hAnsi="Arial" w:cs="Arial"/>
        </w:rPr>
        <w:t xml:space="preserve">Electrical specs are shown on the plan </w:t>
      </w:r>
      <w:proofErr w:type="gramStart"/>
      <w:r>
        <w:rPr>
          <w:rFonts w:ascii="Arial" w:hAnsi="Arial" w:cs="Arial"/>
        </w:rPr>
        <w:t>sheets</w:t>
      </w:r>
      <w:proofErr w:type="gramEnd"/>
    </w:p>
    <w:p w14:paraId="30808B85" w14:textId="295893C2" w:rsidR="00FE3E1D" w:rsidRDefault="00FE3E1D" w:rsidP="00530F47">
      <w:pPr>
        <w:numPr>
          <w:ilvl w:val="3"/>
          <w:numId w:val="48"/>
        </w:numPr>
        <w:tabs>
          <w:tab w:val="left" w:pos="720"/>
          <w:tab w:val="left" w:pos="1260"/>
        </w:tabs>
        <w:rPr>
          <w:rFonts w:ascii="Arial" w:hAnsi="Arial" w:cs="Arial"/>
        </w:rPr>
      </w:pPr>
      <w:r>
        <w:rPr>
          <w:rFonts w:ascii="Arial" w:hAnsi="Arial" w:cs="Arial"/>
        </w:rPr>
        <w:t xml:space="preserve">Set up on-site meetings with M-M at Key </w:t>
      </w:r>
      <w:proofErr w:type="gramStart"/>
      <w:r>
        <w:rPr>
          <w:rFonts w:ascii="Arial" w:hAnsi="Arial" w:cs="Arial"/>
        </w:rPr>
        <w:t>milestones</w:t>
      </w:r>
      <w:proofErr w:type="gramEnd"/>
    </w:p>
    <w:p w14:paraId="69B305C6" w14:textId="3AC8631D" w:rsidR="00024361" w:rsidRPr="00411D2D" w:rsidRDefault="00024361" w:rsidP="00530F47">
      <w:pPr>
        <w:numPr>
          <w:ilvl w:val="3"/>
          <w:numId w:val="48"/>
        </w:numPr>
        <w:tabs>
          <w:tab w:val="left" w:pos="720"/>
          <w:tab w:val="left" w:pos="1260"/>
        </w:tabs>
        <w:rPr>
          <w:rFonts w:ascii="Arial" w:hAnsi="Arial" w:cs="Arial"/>
          <w:color w:val="FF0000"/>
        </w:rPr>
      </w:pPr>
      <w:r w:rsidRPr="00411D2D">
        <w:rPr>
          <w:rFonts w:ascii="Arial" w:hAnsi="Arial" w:cs="Arial"/>
          <w:i/>
          <w:iCs/>
          <w:color w:val="FF0000"/>
        </w:rPr>
        <w:t>Light poles will be black while the bollards and lighted bollards will be burgundy.</w:t>
      </w:r>
    </w:p>
    <w:p w14:paraId="0E031306" w14:textId="77777777" w:rsidR="00530F47" w:rsidRDefault="00530F47" w:rsidP="00530F47">
      <w:pPr>
        <w:tabs>
          <w:tab w:val="left" w:pos="720"/>
          <w:tab w:val="left" w:pos="1260"/>
        </w:tabs>
        <w:ind w:left="2340"/>
        <w:rPr>
          <w:rFonts w:ascii="Arial" w:hAnsi="Arial" w:cs="Arial"/>
        </w:rPr>
      </w:pPr>
    </w:p>
    <w:p w14:paraId="26FD7E42" w14:textId="77777777" w:rsidR="00530F47" w:rsidRDefault="00530F47" w:rsidP="00530F47">
      <w:pPr>
        <w:numPr>
          <w:ilvl w:val="2"/>
          <w:numId w:val="48"/>
        </w:numPr>
        <w:tabs>
          <w:tab w:val="left" w:pos="720"/>
          <w:tab w:val="left" w:pos="1260"/>
        </w:tabs>
        <w:rPr>
          <w:rFonts w:ascii="Arial" w:hAnsi="Arial" w:cs="Arial"/>
        </w:rPr>
      </w:pPr>
      <w:r>
        <w:rPr>
          <w:rFonts w:ascii="Arial" w:hAnsi="Arial" w:cs="Arial"/>
        </w:rPr>
        <w:t>Mechanical</w:t>
      </w:r>
    </w:p>
    <w:p w14:paraId="65E182D7" w14:textId="77777777" w:rsidR="00530F47" w:rsidRDefault="00530F47" w:rsidP="00530F47">
      <w:pPr>
        <w:numPr>
          <w:ilvl w:val="3"/>
          <w:numId w:val="48"/>
        </w:numPr>
        <w:tabs>
          <w:tab w:val="left" w:pos="720"/>
          <w:tab w:val="left" w:pos="1260"/>
        </w:tabs>
        <w:rPr>
          <w:rFonts w:ascii="Arial" w:hAnsi="Arial" w:cs="Arial"/>
        </w:rPr>
      </w:pPr>
      <w:r>
        <w:rPr>
          <w:rFonts w:ascii="Arial" w:hAnsi="Arial" w:cs="Arial"/>
        </w:rPr>
        <w:t>Heated sidewalk</w:t>
      </w:r>
    </w:p>
    <w:p w14:paraId="17655C48" w14:textId="77777777" w:rsidR="00530F47" w:rsidRDefault="00530F47" w:rsidP="00530F47">
      <w:pPr>
        <w:numPr>
          <w:ilvl w:val="3"/>
          <w:numId w:val="48"/>
        </w:numPr>
        <w:tabs>
          <w:tab w:val="left" w:pos="720"/>
          <w:tab w:val="left" w:pos="1260"/>
        </w:tabs>
        <w:rPr>
          <w:rFonts w:ascii="Arial" w:hAnsi="Arial" w:cs="Arial"/>
        </w:rPr>
      </w:pPr>
      <w:r>
        <w:rPr>
          <w:rFonts w:ascii="Arial" w:hAnsi="Arial" w:cs="Arial"/>
        </w:rPr>
        <w:t>Coordination with other disciplines</w:t>
      </w:r>
    </w:p>
    <w:p w14:paraId="6744A413" w14:textId="08620C85" w:rsidR="00274939" w:rsidRDefault="00274939" w:rsidP="00274939">
      <w:pPr>
        <w:numPr>
          <w:ilvl w:val="3"/>
          <w:numId w:val="48"/>
        </w:numPr>
        <w:tabs>
          <w:tab w:val="left" w:pos="720"/>
          <w:tab w:val="left" w:pos="1260"/>
        </w:tabs>
        <w:rPr>
          <w:rFonts w:ascii="Arial" w:hAnsi="Arial" w:cs="Arial"/>
        </w:rPr>
      </w:pPr>
      <w:r>
        <w:rPr>
          <w:rFonts w:ascii="Arial" w:hAnsi="Arial" w:cs="Arial"/>
        </w:rPr>
        <w:t xml:space="preserve">Mechanical specs are shown on the plan </w:t>
      </w:r>
      <w:proofErr w:type="gramStart"/>
      <w:r>
        <w:rPr>
          <w:rFonts w:ascii="Arial" w:hAnsi="Arial" w:cs="Arial"/>
        </w:rPr>
        <w:t>sheets</w:t>
      </w:r>
      <w:proofErr w:type="gramEnd"/>
    </w:p>
    <w:p w14:paraId="762C9581" w14:textId="77777777" w:rsidR="00FE3E1D" w:rsidRDefault="00FE3E1D" w:rsidP="00FE3E1D">
      <w:pPr>
        <w:numPr>
          <w:ilvl w:val="3"/>
          <w:numId w:val="48"/>
        </w:numPr>
        <w:tabs>
          <w:tab w:val="left" w:pos="720"/>
          <w:tab w:val="left" w:pos="1260"/>
        </w:tabs>
        <w:rPr>
          <w:rFonts w:ascii="Arial" w:hAnsi="Arial" w:cs="Arial"/>
        </w:rPr>
      </w:pPr>
      <w:r>
        <w:rPr>
          <w:rFonts w:ascii="Arial" w:hAnsi="Arial" w:cs="Arial"/>
        </w:rPr>
        <w:t xml:space="preserve">Set up on-site meetings with M-M at Key </w:t>
      </w:r>
      <w:proofErr w:type="gramStart"/>
      <w:r>
        <w:rPr>
          <w:rFonts w:ascii="Arial" w:hAnsi="Arial" w:cs="Arial"/>
        </w:rPr>
        <w:t>milestones</w:t>
      </w:r>
      <w:proofErr w:type="gramEnd"/>
    </w:p>
    <w:p w14:paraId="07F00425" w14:textId="7DC5F10E" w:rsidR="00024361" w:rsidRPr="00747071" w:rsidRDefault="00024361" w:rsidP="00FE3E1D">
      <w:pPr>
        <w:numPr>
          <w:ilvl w:val="3"/>
          <w:numId w:val="48"/>
        </w:numPr>
        <w:tabs>
          <w:tab w:val="left" w:pos="720"/>
          <w:tab w:val="left" w:pos="1260"/>
        </w:tabs>
        <w:rPr>
          <w:rFonts w:ascii="Arial" w:hAnsi="Arial" w:cs="Arial"/>
          <w:color w:val="FF0000"/>
        </w:rPr>
      </w:pPr>
      <w:r w:rsidRPr="00747071">
        <w:rPr>
          <w:rFonts w:ascii="Arial" w:hAnsi="Arial" w:cs="Arial"/>
          <w:i/>
          <w:iCs/>
          <w:color w:val="FF0000"/>
        </w:rPr>
        <w:t xml:space="preserve">Ryan briefly </w:t>
      </w:r>
      <w:r w:rsidR="0041538E" w:rsidRPr="00747071">
        <w:rPr>
          <w:rFonts w:ascii="Arial" w:hAnsi="Arial" w:cs="Arial"/>
          <w:i/>
          <w:iCs/>
          <w:color w:val="FF0000"/>
        </w:rPr>
        <w:t>touched</w:t>
      </w:r>
      <w:r w:rsidRPr="00747071">
        <w:rPr>
          <w:rFonts w:ascii="Arial" w:hAnsi="Arial" w:cs="Arial"/>
          <w:i/>
          <w:iCs/>
          <w:color w:val="FF0000"/>
        </w:rPr>
        <w:t xml:space="preserve"> on the importance of the slab insulation and its importance to the heating systems efficiency and effectiveness. </w:t>
      </w:r>
    </w:p>
    <w:p w14:paraId="4F8D6AAA" w14:textId="624A56CE" w:rsidR="00024361" w:rsidRPr="00747071" w:rsidRDefault="00024361" w:rsidP="00FE3E1D">
      <w:pPr>
        <w:numPr>
          <w:ilvl w:val="3"/>
          <w:numId w:val="48"/>
        </w:numPr>
        <w:tabs>
          <w:tab w:val="left" w:pos="720"/>
          <w:tab w:val="left" w:pos="1260"/>
        </w:tabs>
        <w:rPr>
          <w:rFonts w:ascii="Arial" w:hAnsi="Arial" w:cs="Arial"/>
          <w:color w:val="FF0000"/>
        </w:rPr>
      </w:pPr>
      <w:r w:rsidRPr="00747071">
        <w:rPr>
          <w:rFonts w:ascii="Arial" w:hAnsi="Arial" w:cs="Arial"/>
          <w:i/>
          <w:iCs/>
          <w:color w:val="FF0000"/>
        </w:rPr>
        <w:t>Westin Mechanical was having an issue getting a part ordered and asked Ryan if a substitute was possible</w:t>
      </w:r>
      <w:r w:rsidR="00935241" w:rsidRPr="00747071">
        <w:rPr>
          <w:rFonts w:ascii="Arial" w:hAnsi="Arial" w:cs="Arial"/>
          <w:i/>
          <w:iCs/>
          <w:color w:val="FF0000"/>
        </w:rPr>
        <w:t xml:space="preserve">. Ryan asked for more information on the substitute and preferably a detail to make that decision. </w:t>
      </w:r>
    </w:p>
    <w:p w14:paraId="2691F865" w14:textId="77777777" w:rsidR="00530F47" w:rsidRDefault="00530F47" w:rsidP="00530F47">
      <w:pPr>
        <w:pStyle w:val="ListParagraph"/>
        <w:rPr>
          <w:rFonts w:ascii="Arial" w:hAnsi="Arial" w:cs="Arial"/>
        </w:rPr>
      </w:pPr>
    </w:p>
    <w:p w14:paraId="48F3040C" w14:textId="5E47C38D" w:rsidR="00530F47" w:rsidRDefault="00530F47" w:rsidP="00530F47">
      <w:pPr>
        <w:numPr>
          <w:ilvl w:val="2"/>
          <w:numId w:val="48"/>
        </w:numPr>
        <w:tabs>
          <w:tab w:val="left" w:pos="720"/>
          <w:tab w:val="left" w:pos="1260"/>
        </w:tabs>
        <w:rPr>
          <w:rFonts w:ascii="Arial" w:hAnsi="Arial" w:cs="Arial"/>
        </w:rPr>
      </w:pPr>
      <w:r w:rsidRPr="006925F9">
        <w:rPr>
          <w:rFonts w:ascii="Arial" w:hAnsi="Arial" w:cs="Arial"/>
        </w:rPr>
        <w:t>Landscape</w:t>
      </w:r>
      <w:r w:rsidR="009B59AC">
        <w:rPr>
          <w:rFonts w:ascii="Arial" w:hAnsi="Arial" w:cs="Arial"/>
        </w:rPr>
        <w:t>/Irrigation</w:t>
      </w:r>
    </w:p>
    <w:p w14:paraId="30EDA23E" w14:textId="77777777" w:rsidR="00275011" w:rsidRDefault="00530F47" w:rsidP="00530F47">
      <w:pPr>
        <w:numPr>
          <w:ilvl w:val="3"/>
          <w:numId w:val="48"/>
        </w:numPr>
        <w:tabs>
          <w:tab w:val="left" w:pos="720"/>
          <w:tab w:val="left" w:pos="1260"/>
        </w:tabs>
        <w:rPr>
          <w:rFonts w:ascii="Arial" w:hAnsi="Arial" w:cs="Arial"/>
        </w:rPr>
      </w:pPr>
      <w:r w:rsidRPr="006925F9">
        <w:rPr>
          <w:rFonts w:ascii="Arial" w:hAnsi="Arial" w:cs="Arial"/>
        </w:rPr>
        <w:t>All topsoil will need to be imported.  Contractor to provide testing and fertilizer/amendment recommendations per 329300.</w:t>
      </w:r>
    </w:p>
    <w:p w14:paraId="2DEF1388" w14:textId="370CCE25" w:rsidR="00530F47" w:rsidRDefault="00530F47" w:rsidP="00530F47">
      <w:pPr>
        <w:numPr>
          <w:ilvl w:val="3"/>
          <w:numId w:val="48"/>
        </w:numPr>
        <w:tabs>
          <w:tab w:val="left" w:pos="720"/>
          <w:tab w:val="left" w:pos="1260"/>
        </w:tabs>
        <w:rPr>
          <w:rFonts w:ascii="Arial" w:hAnsi="Arial" w:cs="Arial"/>
        </w:rPr>
      </w:pPr>
      <w:r w:rsidRPr="006925F9">
        <w:rPr>
          <w:rFonts w:ascii="Arial" w:hAnsi="Arial" w:cs="Arial"/>
        </w:rPr>
        <w:t xml:space="preserve">Required testing is spelled out in </w:t>
      </w:r>
      <w:r w:rsidR="00935241">
        <w:rPr>
          <w:rFonts w:ascii="Arial" w:hAnsi="Arial" w:cs="Arial"/>
        </w:rPr>
        <w:t xml:space="preserve">the </w:t>
      </w:r>
      <w:r w:rsidRPr="006925F9">
        <w:rPr>
          <w:rFonts w:ascii="Arial" w:hAnsi="Arial" w:cs="Arial"/>
        </w:rPr>
        <w:t>specs.</w:t>
      </w:r>
    </w:p>
    <w:p w14:paraId="27707FA9" w14:textId="66C59160" w:rsidR="00FE3E1D" w:rsidRDefault="00FE3E1D" w:rsidP="00FE3E1D">
      <w:pPr>
        <w:numPr>
          <w:ilvl w:val="3"/>
          <w:numId w:val="48"/>
        </w:numPr>
        <w:tabs>
          <w:tab w:val="left" w:pos="720"/>
          <w:tab w:val="left" w:pos="1260"/>
        </w:tabs>
        <w:rPr>
          <w:rFonts w:ascii="Arial" w:hAnsi="Arial" w:cs="Arial"/>
        </w:rPr>
      </w:pPr>
      <w:r>
        <w:rPr>
          <w:rFonts w:ascii="Arial" w:hAnsi="Arial" w:cs="Arial"/>
        </w:rPr>
        <w:t>Set up on-site meetings with M-M &amp; Steiner</w:t>
      </w:r>
      <w:r w:rsidR="0041538E">
        <w:rPr>
          <w:rFonts w:ascii="Arial" w:hAnsi="Arial" w:cs="Arial"/>
        </w:rPr>
        <w:t>-</w:t>
      </w:r>
      <w:r>
        <w:rPr>
          <w:rFonts w:ascii="Arial" w:hAnsi="Arial" w:cs="Arial"/>
        </w:rPr>
        <w:t>Th</w:t>
      </w:r>
      <w:r w:rsidR="00411D2D">
        <w:rPr>
          <w:rFonts w:ascii="Arial" w:hAnsi="Arial" w:cs="Arial"/>
        </w:rPr>
        <w:t>ue</w:t>
      </w:r>
      <w:r>
        <w:rPr>
          <w:rFonts w:ascii="Arial" w:hAnsi="Arial" w:cs="Arial"/>
        </w:rPr>
        <w:t xml:space="preserve">sen at Key </w:t>
      </w:r>
      <w:r w:rsidR="00935241">
        <w:rPr>
          <w:rFonts w:ascii="Arial" w:hAnsi="Arial" w:cs="Arial"/>
        </w:rPr>
        <w:t>milestones.</w:t>
      </w:r>
    </w:p>
    <w:p w14:paraId="37AD1D5C" w14:textId="17033262" w:rsidR="00935241" w:rsidRPr="00411D2D" w:rsidRDefault="00935241" w:rsidP="00FE3E1D">
      <w:pPr>
        <w:numPr>
          <w:ilvl w:val="3"/>
          <w:numId w:val="48"/>
        </w:numPr>
        <w:tabs>
          <w:tab w:val="left" w:pos="720"/>
          <w:tab w:val="left" w:pos="1260"/>
        </w:tabs>
        <w:rPr>
          <w:rFonts w:ascii="Arial" w:hAnsi="Arial" w:cs="Arial"/>
          <w:color w:val="FF0000"/>
        </w:rPr>
      </w:pPr>
      <w:r w:rsidRPr="00411D2D">
        <w:rPr>
          <w:rFonts w:ascii="Arial" w:hAnsi="Arial" w:cs="Arial"/>
          <w:i/>
          <w:iCs/>
          <w:color w:val="FF0000"/>
        </w:rPr>
        <w:t xml:space="preserve">Nathan added that subgrade elevation needs to be approved before topsoil is imported. </w:t>
      </w:r>
    </w:p>
    <w:p w14:paraId="07565E81" w14:textId="60CA48E0" w:rsidR="00935241" w:rsidRPr="00411D2D" w:rsidRDefault="00935241" w:rsidP="00FE3E1D">
      <w:pPr>
        <w:numPr>
          <w:ilvl w:val="3"/>
          <w:numId w:val="48"/>
        </w:numPr>
        <w:tabs>
          <w:tab w:val="left" w:pos="720"/>
          <w:tab w:val="left" w:pos="1260"/>
        </w:tabs>
        <w:rPr>
          <w:rFonts w:ascii="Arial" w:hAnsi="Arial" w:cs="Arial"/>
          <w:color w:val="FF0000"/>
        </w:rPr>
      </w:pPr>
      <w:r w:rsidRPr="00411D2D">
        <w:rPr>
          <w:rFonts w:ascii="Arial" w:hAnsi="Arial" w:cs="Arial"/>
          <w:i/>
          <w:iCs/>
          <w:color w:val="FF0000"/>
        </w:rPr>
        <w:t xml:space="preserve">There will be sleeving for the other disciplines on site and irrigation will need its own sleeves. </w:t>
      </w:r>
    </w:p>
    <w:p w14:paraId="250D3997" w14:textId="77777777" w:rsidR="009B59AC" w:rsidRDefault="009B59AC" w:rsidP="009B59AC">
      <w:pPr>
        <w:tabs>
          <w:tab w:val="left" w:pos="720"/>
          <w:tab w:val="left" w:pos="1260"/>
        </w:tabs>
        <w:ind w:left="2340"/>
        <w:rPr>
          <w:rFonts w:ascii="Arial" w:hAnsi="Arial" w:cs="Arial"/>
        </w:rPr>
      </w:pPr>
    </w:p>
    <w:p w14:paraId="4B461AB5" w14:textId="179E0AB3" w:rsidR="009B59AC" w:rsidRDefault="009B59AC" w:rsidP="009B59AC">
      <w:pPr>
        <w:numPr>
          <w:ilvl w:val="2"/>
          <w:numId w:val="48"/>
        </w:numPr>
        <w:tabs>
          <w:tab w:val="left" w:pos="720"/>
          <w:tab w:val="left" w:pos="1260"/>
        </w:tabs>
        <w:rPr>
          <w:rFonts w:ascii="Arial" w:hAnsi="Arial" w:cs="Arial"/>
        </w:rPr>
      </w:pPr>
      <w:r>
        <w:rPr>
          <w:rFonts w:ascii="Arial" w:hAnsi="Arial" w:cs="Arial"/>
        </w:rPr>
        <w:t>Retaining Wall</w:t>
      </w:r>
    </w:p>
    <w:p w14:paraId="30183644" w14:textId="297127C5" w:rsidR="009B59AC" w:rsidRDefault="009B59AC" w:rsidP="009B59AC">
      <w:pPr>
        <w:numPr>
          <w:ilvl w:val="3"/>
          <w:numId w:val="48"/>
        </w:numPr>
        <w:tabs>
          <w:tab w:val="left" w:pos="720"/>
          <w:tab w:val="left" w:pos="1260"/>
        </w:tabs>
        <w:rPr>
          <w:rFonts w:ascii="Arial" w:hAnsi="Arial" w:cs="Arial"/>
        </w:rPr>
      </w:pPr>
      <w:r>
        <w:rPr>
          <w:rFonts w:ascii="Arial" w:hAnsi="Arial" w:cs="Arial"/>
        </w:rPr>
        <w:t>Conduit</w:t>
      </w:r>
      <w:r w:rsidR="00421484">
        <w:rPr>
          <w:rFonts w:ascii="Arial" w:hAnsi="Arial" w:cs="Arial"/>
        </w:rPr>
        <w:t xml:space="preserve"> for various disciplines</w:t>
      </w:r>
    </w:p>
    <w:p w14:paraId="09E50B24" w14:textId="700DDFD8" w:rsidR="00FE3E1D" w:rsidRDefault="00FE3E1D" w:rsidP="00FE3E1D">
      <w:pPr>
        <w:numPr>
          <w:ilvl w:val="3"/>
          <w:numId w:val="48"/>
        </w:numPr>
        <w:tabs>
          <w:tab w:val="left" w:pos="720"/>
          <w:tab w:val="left" w:pos="1260"/>
        </w:tabs>
        <w:rPr>
          <w:rFonts w:ascii="Arial" w:hAnsi="Arial" w:cs="Arial"/>
        </w:rPr>
      </w:pPr>
      <w:r>
        <w:rPr>
          <w:rFonts w:ascii="Arial" w:hAnsi="Arial" w:cs="Arial"/>
        </w:rPr>
        <w:t xml:space="preserve">Set up on-site meetings with M-M and AET at Key </w:t>
      </w:r>
      <w:r w:rsidR="00935241">
        <w:rPr>
          <w:rFonts w:ascii="Arial" w:hAnsi="Arial" w:cs="Arial"/>
        </w:rPr>
        <w:t>milestones.</w:t>
      </w:r>
    </w:p>
    <w:p w14:paraId="47CD13B6" w14:textId="77777777" w:rsidR="00530F47" w:rsidRDefault="00530F47" w:rsidP="00FE3E1D">
      <w:pPr>
        <w:tabs>
          <w:tab w:val="left" w:pos="720"/>
          <w:tab w:val="left" w:pos="1260"/>
        </w:tabs>
        <w:rPr>
          <w:rFonts w:ascii="Arial" w:hAnsi="Arial" w:cs="Arial"/>
        </w:rPr>
      </w:pPr>
    </w:p>
    <w:p w14:paraId="282857A3" w14:textId="558D191B" w:rsidR="00FE3E1D" w:rsidRDefault="00FE3E1D" w:rsidP="00FE3E1D">
      <w:pPr>
        <w:pStyle w:val="ListParagraph"/>
        <w:numPr>
          <w:ilvl w:val="1"/>
          <w:numId w:val="29"/>
        </w:numPr>
        <w:tabs>
          <w:tab w:val="left" w:pos="720"/>
          <w:tab w:val="left" w:pos="1260"/>
        </w:tabs>
        <w:rPr>
          <w:rFonts w:ascii="Arial" w:hAnsi="Arial" w:cs="Arial"/>
        </w:rPr>
      </w:pPr>
      <w:r>
        <w:rPr>
          <w:rFonts w:ascii="Arial" w:hAnsi="Arial" w:cs="Arial"/>
        </w:rPr>
        <w:t>Key Milestone Meetings</w:t>
      </w:r>
    </w:p>
    <w:p w14:paraId="622F697D" w14:textId="7A1E2663" w:rsidR="00935241" w:rsidRPr="00747071" w:rsidRDefault="00FE3E1D" w:rsidP="00411D2D">
      <w:pPr>
        <w:pStyle w:val="ListParagraph"/>
        <w:numPr>
          <w:ilvl w:val="2"/>
          <w:numId w:val="29"/>
        </w:numPr>
        <w:tabs>
          <w:tab w:val="left" w:pos="720"/>
          <w:tab w:val="left" w:pos="1260"/>
        </w:tabs>
        <w:rPr>
          <w:rFonts w:ascii="Arial" w:hAnsi="Arial" w:cs="Arial"/>
        </w:rPr>
      </w:pPr>
      <w:r>
        <w:rPr>
          <w:rFonts w:ascii="Arial" w:hAnsi="Arial" w:cs="Arial"/>
        </w:rPr>
        <w:t>Pre-concrete paving meeting</w:t>
      </w:r>
      <w:r w:rsidR="00411D2D">
        <w:rPr>
          <w:rFonts w:ascii="Arial" w:hAnsi="Arial" w:cs="Arial"/>
        </w:rPr>
        <w:t xml:space="preserve"> (</w:t>
      </w:r>
      <w:r w:rsidR="00411D2D" w:rsidRPr="00411D2D">
        <w:rPr>
          <w:rFonts w:ascii="Arial" w:hAnsi="Arial" w:cs="Arial"/>
        </w:rPr>
        <w:t>w</w:t>
      </w:r>
      <w:r w:rsidR="00935241" w:rsidRPr="00411D2D">
        <w:rPr>
          <w:rFonts w:ascii="Arial" w:hAnsi="Arial" w:cs="Arial"/>
        </w:rPr>
        <w:t>ith a provided jointing plan to discuss at the meeting</w:t>
      </w:r>
      <w:r w:rsidR="00411D2D" w:rsidRPr="00411D2D">
        <w:rPr>
          <w:rFonts w:ascii="Arial" w:hAnsi="Arial" w:cs="Arial"/>
        </w:rPr>
        <w:t>)</w:t>
      </w:r>
    </w:p>
    <w:p w14:paraId="554A97A0" w14:textId="77777777" w:rsidR="00FE3841" w:rsidRPr="00FE3841" w:rsidRDefault="00FE3841" w:rsidP="00FE3841">
      <w:pPr>
        <w:pStyle w:val="ListParagraph"/>
        <w:tabs>
          <w:tab w:val="left" w:pos="720"/>
          <w:tab w:val="left" w:pos="1260"/>
        </w:tabs>
        <w:ind w:left="2520"/>
        <w:rPr>
          <w:rFonts w:ascii="Arial" w:hAnsi="Arial" w:cs="Arial"/>
          <w:color w:val="FF0000"/>
        </w:rPr>
      </w:pPr>
    </w:p>
    <w:p w14:paraId="2677B628" w14:textId="56ECCB93" w:rsidR="00935241" w:rsidRPr="00FE3841" w:rsidRDefault="00935241" w:rsidP="00FE3841">
      <w:pPr>
        <w:numPr>
          <w:ilvl w:val="3"/>
          <w:numId w:val="48"/>
        </w:numPr>
        <w:tabs>
          <w:tab w:val="left" w:pos="720"/>
          <w:tab w:val="left" w:pos="1260"/>
        </w:tabs>
        <w:rPr>
          <w:rFonts w:ascii="Arial" w:hAnsi="Arial" w:cs="Arial"/>
          <w:i/>
          <w:iCs/>
          <w:color w:val="FF0000"/>
        </w:rPr>
      </w:pPr>
      <w:r w:rsidRPr="00411D2D">
        <w:rPr>
          <w:rFonts w:ascii="Arial" w:hAnsi="Arial" w:cs="Arial"/>
          <w:i/>
          <w:iCs/>
          <w:color w:val="FF0000"/>
        </w:rPr>
        <w:t>Northern Underground brought up a concern about plowing the new concrete pavement that is scheduled to be poured later this year and damaging it. Tim extended the idea of a partial completion of a section of the project</w:t>
      </w:r>
      <w:r w:rsidR="00747071">
        <w:rPr>
          <w:rFonts w:ascii="Arial" w:hAnsi="Arial" w:cs="Arial"/>
          <w:i/>
          <w:iCs/>
          <w:color w:val="FF0000"/>
        </w:rPr>
        <w:t>. More discussions to take place</w:t>
      </w:r>
      <w:r w:rsidR="003B0E42">
        <w:rPr>
          <w:rFonts w:ascii="Arial" w:hAnsi="Arial" w:cs="Arial"/>
          <w:i/>
          <w:iCs/>
          <w:color w:val="FF0000"/>
        </w:rPr>
        <w:t xml:space="preserve"> later this year as that work gets completed.</w:t>
      </w:r>
      <w:r w:rsidRPr="00411D2D">
        <w:rPr>
          <w:rFonts w:ascii="Arial" w:hAnsi="Arial" w:cs="Arial"/>
          <w:i/>
          <w:iCs/>
          <w:color w:val="FF0000"/>
        </w:rPr>
        <w:t xml:space="preserve">  </w:t>
      </w:r>
    </w:p>
    <w:p w14:paraId="3CE47B64" w14:textId="77777777" w:rsidR="00FE3E1D" w:rsidRDefault="00FE3E1D" w:rsidP="00FE3E1D">
      <w:pPr>
        <w:pStyle w:val="ListParagraph"/>
        <w:tabs>
          <w:tab w:val="left" w:pos="720"/>
          <w:tab w:val="left" w:pos="1260"/>
        </w:tabs>
        <w:ind w:left="2520"/>
        <w:rPr>
          <w:rFonts w:ascii="Arial" w:hAnsi="Arial" w:cs="Arial"/>
        </w:rPr>
      </w:pPr>
    </w:p>
    <w:p w14:paraId="730B46E0" w14:textId="717A0619" w:rsidR="00FE3E1D" w:rsidRDefault="00FE3E1D" w:rsidP="00FE3E1D">
      <w:pPr>
        <w:pStyle w:val="ListParagraph"/>
        <w:numPr>
          <w:ilvl w:val="2"/>
          <w:numId w:val="29"/>
        </w:numPr>
        <w:tabs>
          <w:tab w:val="left" w:pos="720"/>
          <w:tab w:val="left" w:pos="1260"/>
        </w:tabs>
        <w:rPr>
          <w:rFonts w:ascii="Arial" w:hAnsi="Arial" w:cs="Arial"/>
        </w:rPr>
      </w:pPr>
      <w:r>
        <w:rPr>
          <w:rFonts w:ascii="Arial" w:hAnsi="Arial" w:cs="Arial"/>
        </w:rPr>
        <w:t>Prior to kicking off major work items</w:t>
      </w:r>
      <w:r w:rsidR="00275011">
        <w:rPr>
          <w:rFonts w:ascii="Arial" w:hAnsi="Arial" w:cs="Arial"/>
        </w:rPr>
        <w:t xml:space="preserve">, schedule a meeting with M-M and the respective sub-consultant </w:t>
      </w:r>
      <w:r>
        <w:rPr>
          <w:rFonts w:ascii="Arial" w:hAnsi="Arial" w:cs="Arial"/>
        </w:rPr>
        <w:t>(mechanical/</w:t>
      </w:r>
      <w:r w:rsidR="00275011">
        <w:rPr>
          <w:rFonts w:ascii="Arial" w:hAnsi="Arial" w:cs="Arial"/>
        </w:rPr>
        <w:t xml:space="preserve"> </w:t>
      </w:r>
      <w:r>
        <w:rPr>
          <w:rFonts w:ascii="Arial" w:hAnsi="Arial" w:cs="Arial"/>
        </w:rPr>
        <w:t>lighting/</w:t>
      </w:r>
      <w:r w:rsidR="00275011">
        <w:rPr>
          <w:rFonts w:ascii="Arial" w:hAnsi="Arial" w:cs="Arial"/>
        </w:rPr>
        <w:t xml:space="preserve"> </w:t>
      </w:r>
      <w:r>
        <w:rPr>
          <w:rFonts w:ascii="Arial" w:hAnsi="Arial" w:cs="Arial"/>
        </w:rPr>
        <w:t>landscape/</w:t>
      </w:r>
      <w:r w:rsidR="00275011">
        <w:rPr>
          <w:rFonts w:ascii="Arial" w:hAnsi="Arial" w:cs="Arial"/>
        </w:rPr>
        <w:t xml:space="preserve"> </w:t>
      </w:r>
      <w:r>
        <w:rPr>
          <w:rFonts w:ascii="Arial" w:hAnsi="Arial" w:cs="Arial"/>
        </w:rPr>
        <w:t>Retaining Wall/</w:t>
      </w:r>
      <w:r w:rsidR="00275011">
        <w:rPr>
          <w:rFonts w:ascii="Arial" w:hAnsi="Arial" w:cs="Arial"/>
        </w:rPr>
        <w:t xml:space="preserve"> </w:t>
      </w:r>
      <w:proofErr w:type="spellStart"/>
      <w:r w:rsidR="00275011">
        <w:rPr>
          <w:rFonts w:ascii="Arial" w:hAnsi="Arial" w:cs="Arial"/>
        </w:rPr>
        <w:t>e</w:t>
      </w:r>
      <w:r>
        <w:rPr>
          <w:rFonts w:ascii="Arial" w:hAnsi="Arial" w:cs="Arial"/>
        </w:rPr>
        <w:t>tc</w:t>
      </w:r>
      <w:proofErr w:type="spellEnd"/>
      <w:r>
        <w:rPr>
          <w:rFonts w:ascii="Arial" w:hAnsi="Arial" w:cs="Arial"/>
        </w:rPr>
        <w:t>)</w:t>
      </w:r>
    </w:p>
    <w:p w14:paraId="23BECDBD" w14:textId="77777777" w:rsidR="00FE3E1D" w:rsidRPr="00FE3E1D" w:rsidRDefault="00FE3E1D" w:rsidP="00FE3E1D">
      <w:pPr>
        <w:pStyle w:val="ListParagraph"/>
        <w:tabs>
          <w:tab w:val="left" w:pos="720"/>
          <w:tab w:val="left" w:pos="1260"/>
        </w:tabs>
        <w:ind w:left="2520"/>
        <w:rPr>
          <w:rFonts w:ascii="Arial" w:hAnsi="Arial" w:cs="Arial"/>
        </w:rPr>
      </w:pPr>
    </w:p>
    <w:p w14:paraId="4F985F50" w14:textId="2F471C4D" w:rsidR="00530F47" w:rsidRPr="00530F47" w:rsidRDefault="00530F47" w:rsidP="00530F47">
      <w:pPr>
        <w:numPr>
          <w:ilvl w:val="0"/>
          <w:numId w:val="29"/>
        </w:numPr>
        <w:jc w:val="both"/>
        <w:rPr>
          <w:rFonts w:ascii="Arial" w:hAnsi="Arial" w:cs="Arial"/>
        </w:rPr>
      </w:pPr>
      <w:r w:rsidRPr="00530F47">
        <w:rPr>
          <w:rFonts w:ascii="Arial" w:hAnsi="Arial" w:cs="Arial"/>
        </w:rPr>
        <w:t>Permits (See Section 01060 – Permits)</w:t>
      </w:r>
    </w:p>
    <w:p w14:paraId="238D5B1A" w14:textId="77777777" w:rsidR="00530F47" w:rsidRDefault="00530F47" w:rsidP="00530F47">
      <w:pPr>
        <w:ind w:left="2340"/>
        <w:rPr>
          <w:rFonts w:ascii="Arial" w:hAnsi="Arial" w:cs="Arial"/>
        </w:rPr>
      </w:pPr>
    </w:p>
    <w:p w14:paraId="00ECC286" w14:textId="77777777" w:rsidR="00530F47" w:rsidRPr="008470CB" w:rsidRDefault="00530F47" w:rsidP="002C2261">
      <w:pPr>
        <w:pStyle w:val="NoSpacing"/>
        <w:numPr>
          <w:ilvl w:val="0"/>
          <w:numId w:val="15"/>
        </w:numPr>
        <w:ind w:left="2160"/>
        <w:rPr>
          <w:rFonts w:ascii="Arial" w:hAnsi="Arial" w:cs="Arial"/>
        </w:rPr>
      </w:pPr>
      <w:r w:rsidRPr="008470CB">
        <w:rPr>
          <w:rFonts w:ascii="Arial" w:hAnsi="Arial" w:cs="Arial"/>
        </w:rPr>
        <w:t xml:space="preserve">Contractor responsible for all permits. </w:t>
      </w:r>
    </w:p>
    <w:p w14:paraId="15EF4C80" w14:textId="54B20259" w:rsidR="00530F47" w:rsidRPr="008470CB" w:rsidRDefault="00530F47" w:rsidP="002C2261">
      <w:pPr>
        <w:pStyle w:val="NoSpacing"/>
        <w:numPr>
          <w:ilvl w:val="2"/>
          <w:numId w:val="15"/>
        </w:numPr>
        <w:rPr>
          <w:rFonts w:ascii="Arial" w:hAnsi="Arial" w:cs="Arial"/>
        </w:rPr>
      </w:pPr>
      <w:r w:rsidRPr="008470CB">
        <w:rPr>
          <w:rFonts w:ascii="Arial" w:hAnsi="Arial" w:cs="Arial"/>
        </w:rPr>
        <w:t>DEQ General Permit for Storm Water Discharges associated with Construction Activities</w:t>
      </w:r>
      <w:r w:rsidR="00220AC9">
        <w:rPr>
          <w:rFonts w:ascii="Arial" w:hAnsi="Arial" w:cs="Arial"/>
        </w:rPr>
        <w:t xml:space="preserve"> (if required)</w:t>
      </w:r>
    </w:p>
    <w:p w14:paraId="1856785C" w14:textId="77777777" w:rsidR="00530F47" w:rsidRPr="00486BD6" w:rsidRDefault="00530F47" w:rsidP="002C2261">
      <w:pPr>
        <w:pStyle w:val="NoSpacing"/>
        <w:ind w:left="2880"/>
        <w:rPr>
          <w:rFonts w:ascii="Arial" w:hAnsi="Arial" w:cs="Arial"/>
        </w:rPr>
      </w:pPr>
    </w:p>
    <w:p w14:paraId="485426B1" w14:textId="77777777" w:rsidR="00530F47" w:rsidRPr="008470CB" w:rsidRDefault="00530F47" w:rsidP="002C2261">
      <w:pPr>
        <w:pStyle w:val="NoSpacing"/>
        <w:numPr>
          <w:ilvl w:val="2"/>
          <w:numId w:val="15"/>
        </w:numPr>
        <w:rPr>
          <w:rFonts w:ascii="Arial" w:hAnsi="Arial" w:cs="Arial"/>
        </w:rPr>
      </w:pPr>
      <w:r w:rsidRPr="008470CB">
        <w:rPr>
          <w:rFonts w:ascii="Arial" w:hAnsi="Arial" w:cs="Arial"/>
        </w:rPr>
        <w:t>Erosion and Sediment Control Plan per Section 01560</w:t>
      </w:r>
    </w:p>
    <w:p w14:paraId="4DB2A884" w14:textId="77777777" w:rsidR="00FE3E1D" w:rsidRDefault="00FE3E1D" w:rsidP="00530F47">
      <w:pPr>
        <w:tabs>
          <w:tab w:val="left" w:pos="720"/>
          <w:tab w:val="left" w:pos="1080"/>
        </w:tabs>
        <w:ind w:left="2880"/>
        <w:rPr>
          <w:rFonts w:ascii="Arial" w:hAnsi="Arial" w:cs="Arial"/>
        </w:rPr>
      </w:pPr>
    </w:p>
    <w:p w14:paraId="17340075" w14:textId="77777777" w:rsidR="00530F47" w:rsidRDefault="00530F47" w:rsidP="002C2261">
      <w:pPr>
        <w:pStyle w:val="NoSpacing"/>
        <w:numPr>
          <w:ilvl w:val="2"/>
          <w:numId w:val="15"/>
        </w:numPr>
        <w:rPr>
          <w:rFonts w:ascii="Arial" w:hAnsi="Arial" w:cs="Arial"/>
        </w:rPr>
      </w:pPr>
      <w:r w:rsidRPr="008470CB">
        <w:rPr>
          <w:rFonts w:ascii="Arial" w:hAnsi="Arial" w:cs="Arial"/>
        </w:rPr>
        <w:t>City of Sheridan Building Permit</w:t>
      </w:r>
      <w:r>
        <w:rPr>
          <w:rFonts w:ascii="Arial" w:hAnsi="Arial" w:cs="Arial"/>
        </w:rPr>
        <w:t xml:space="preserve"> &amp; Licensing:</w:t>
      </w:r>
    </w:p>
    <w:p w14:paraId="5B849B68" w14:textId="77777777" w:rsidR="00FE3E1D" w:rsidRDefault="00FE3E1D" w:rsidP="00FE3E1D">
      <w:pPr>
        <w:tabs>
          <w:tab w:val="left" w:pos="720"/>
          <w:tab w:val="left" w:pos="1080"/>
        </w:tabs>
        <w:ind w:left="3600"/>
        <w:rPr>
          <w:rFonts w:ascii="Arial" w:hAnsi="Arial" w:cs="Arial"/>
        </w:rPr>
      </w:pPr>
    </w:p>
    <w:p w14:paraId="41024C50" w14:textId="41EA7B2F" w:rsidR="00530F47" w:rsidRPr="00B17754" w:rsidRDefault="00530F47" w:rsidP="00530F47">
      <w:pPr>
        <w:numPr>
          <w:ilvl w:val="4"/>
          <w:numId w:val="47"/>
        </w:numPr>
        <w:tabs>
          <w:tab w:val="left" w:pos="720"/>
          <w:tab w:val="left" w:pos="1080"/>
        </w:tabs>
        <w:rPr>
          <w:rFonts w:ascii="Arial" w:hAnsi="Arial" w:cs="Arial"/>
        </w:rPr>
      </w:pPr>
      <w:r w:rsidRPr="00D955BF">
        <w:rPr>
          <w:rFonts w:ascii="Arial" w:hAnsi="Arial" w:cs="Arial"/>
        </w:rPr>
        <w:t>This project</w:t>
      </w:r>
      <w:r>
        <w:rPr>
          <w:rFonts w:ascii="Arial" w:hAnsi="Arial" w:cs="Arial"/>
          <w:b/>
          <w:bCs/>
        </w:rPr>
        <w:t xml:space="preserve"> Does Not R</w:t>
      </w:r>
      <w:r w:rsidRPr="008470CB">
        <w:rPr>
          <w:rFonts w:ascii="Arial" w:hAnsi="Arial" w:cs="Arial"/>
          <w:b/>
          <w:bCs/>
        </w:rPr>
        <w:t xml:space="preserve">equire </w:t>
      </w:r>
      <w:r w:rsidRPr="00B17754">
        <w:rPr>
          <w:rFonts w:ascii="Arial" w:hAnsi="Arial" w:cs="Arial"/>
        </w:rPr>
        <w:t xml:space="preserve">a City of Sheridan General Contractor License for the </w:t>
      </w:r>
      <w:r>
        <w:rPr>
          <w:rFonts w:ascii="Arial" w:hAnsi="Arial" w:cs="Arial"/>
        </w:rPr>
        <w:t>overall project (or the prime bidder if not performing electrical, mechanical, structural, etc. work</w:t>
      </w:r>
      <w:r w:rsidRPr="00B17754">
        <w:rPr>
          <w:rFonts w:ascii="Arial" w:hAnsi="Arial" w:cs="Arial"/>
        </w:rPr>
        <w:t xml:space="preserve">) </w:t>
      </w:r>
    </w:p>
    <w:p w14:paraId="103681AA" w14:textId="77777777" w:rsidR="00530F47" w:rsidRDefault="00530F47" w:rsidP="00530F47">
      <w:pPr>
        <w:tabs>
          <w:tab w:val="left" w:pos="720"/>
          <w:tab w:val="left" w:pos="1080"/>
        </w:tabs>
        <w:ind w:left="3600"/>
        <w:rPr>
          <w:rFonts w:ascii="Arial" w:hAnsi="Arial" w:cs="Arial"/>
        </w:rPr>
      </w:pPr>
    </w:p>
    <w:p w14:paraId="1619201E" w14:textId="7CC8ECD1" w:rsidR="00530F47" w:rsidRPr="00A8461E" w:rsidRDefault="00530F47" w:rsidP="00530F47">
      <w:pPr>
        <w:numPr>
          <w:ilvl w:val="4"/>
          <w:numId w:val="47"/>
        </w:numPr>
        <w:tabs>
          <w:tab w:val="left" w:pos="720"/>
          <w:tab w:val="left" w:pos="1080"/>
        </w:tabs>
        <w:rPr>
          <w:rFonts w:ascii="Arial" w:hAnsi="Arial" w:cs="Arial"/>
        </w:rPr>
      </w:pPr>
      <w:r w:rsidRPr="00A8461E">
        <w:rPr>
          <w:rFonts w:ascii="Arial" w:hAnsi="Arial" w:cs="Arial"/>
        </w:rPr>
        <w:t xml:space="preserve">Certain portions of the project </w:t>
      </w:r>
      <w:r w:rsidRPr="00220AC9">
        <w:rPr>
          <w:rFonts w:ascii="Arial" w:hAnsi="Arial" w:cs="Arial"/>
          <w:b/>
          <w:bCs/>
        </w:rPr>
        <w:t>will</w:t>
      </w:r>
      <w:r>
        <w:rPr>
          <w:rFonts w:ascii="Arial" w:hAnsi="Arial" w:cs="Arial"/>
          <w:b/>
          <w:bCs/>
        </w:rPr>
        <w:t xml:space="preserve"> </w:t>
      </w:r>
      <w:r w:rsidR="00220AC9">
        <w:rPr>
          <w:rFonts w:ascii="Arial" w:hAnsi="Arial" w:cs="Arial"/>
          <w:b/>
          <w:bCs/>
        </w:rPr>
        <w:t>r</w:t>
      </w:r>
      <w:r>
        <w:rPr>
          <w:rFonts w:ascii="Arial" w:hAnsi="Arial" w:cs="Arial"/>
          <w:b/>
          <w:bCs/>
        </w:rPr>
        <w:t xml:space="preserve">equire </w:t>
      </w:r>
      <w:r w:rsidR="00220AC9">
        <w:rPr>
          <w:rFonts w:ascii="Arial" w:hAnsi="Arial" w:cs="Arial"/>
          <w:b/>
          <w:bCs/>
        </w:rPr>
        <w:t>l</w:t>
      </w:r>
      <w:r>
        <w:rPr>
          <w:rFonts w:ascii="Arial" w:hAnsi="Arial" w:cs="Arial"/>
          <w:b/>
          <w:bCs/>
        </w:rPr>
        <w:t xml:space="preserve">icensing and a Building Permit. </w:t>
      </w:r>
    </w:p>
    <w:p w14:paraId="1337CEAB" w14:textId="77777777" w:rsidR="00FE3E1D" w:rsidRDefault="00FE3E1D" w:rsidP="00FE3E1D">
      <w:pPr>
        <w:tabs>
          <w:tab w:val="left" w:pos="720"/>
          <w:tab w:val="left" w:pos="1080"/>
        </w:tabs>
        <w:ind w:left="4320"/>
        <w:rPr>
          <w:rFonts w:ascii="Arial" w:hAnsi="Arial" w:cs="Arial"/>
        </w:rPr>
      </w:pPr>
    </w:p>
    <w:p w14:paraId="5CF1CBB4" w14:textId="094ABCC0" w:rsidR="00530F47" w:rsidRDefault="00530F47" w:rsidP="00530F47">
      <w:pPr>
        <w:numPr>
          <w:ilvl w:val="5"/>
          <w:numId w:val="47"/>
        </w:numPr>
        <w:tabs>
          <w:tab w:val="left" w:pos="720"/>
          <w:tab w:val="left" w:pos="1080"/>
        </w:tabs>
        <w:rPr>
          <w:rFonts w:ascii="Arial" w:hAnsi="Arial" w:cs="Arial"/>
        </w:rPr>
      </w:pPr>
      <w:r w:rsidRPr="00A8461E">
        <w:rPr>
          <w:rFonts w:ascii="Arial" w:hAnsi="Arial" w:cs="Arial"/>
        </w:rPr>
        <w:t>For example,</w:t>
      </w:r>
      <w:r>
        <w:rPr>
          <w:rFonts w:ascii="Arial" w:hAnsi="Arial" w:cs="Arial"/>
          <w:b/>
          <w:bCs/>
        </w:rPr>
        <w:t xml:space="preserve"> </w:t>
      </w:r>
      <w:r>
        <w:rPr>
          <w:rFonts w:ascii="Arial" w:hAnsi="Arial" w:cs="Arial"/>
        </w:rPr>
        <w:t xml:space="preserve">lighting will require a licensed electrician through the City of Sheridan and an electrical building permit. </w:t>
      </w:r>
    </w:p>
    <w:p w14:paraId="4320AA0F" w14:textId="77777777" w:rsidR="00530F47" w:rsidRDefault="00530F47" w:rsidP="00530F47">
      <w:pPr>
        <w:tabs>
          <w:tab w:val="left" w:pos="720"/>
          <w:tab w:val="left" w:pos="1080"/>
        </w:tabs>
        <w:ind w:left="4320"/>
        <w:rPr>
          <w:rFonts w:ascii="Arial" w:hAnsi="Arial" w:cs="Arial"/>
        </w:rPr>
      </w:pPr>
    </w:p>
    <w:p w14:paraId="5728C9FB" w14:textId="26493496" w:rsidR="00530F47" w:rsidRDefault="00530F47" w:rsidP="00530F47">
      <w:pPr>
        <w:numPr>
          <w:ilvl w:val="5"/>
          <w:numId w:val="47"/>
        </w:numPr>
        <w:tabs>
          <w:tab w:val="left" w:pos="720"/>
          <w:tab w:val="left" w:pos="1080"/>
        </w:tabs>
        <w:rPr>
          <w:rFonts w:ascii="Arial" w:hAnsi="Arial" w:cs="Arial"/>
        </w:rPr>
      </w:pPr>
      <w:r>
        <w:rPr>
          <w:rFonts w:ascii="Arial" w:hAnsi="Arial" w:cs="Arial"/>
        </w:rPr>
        <w:t xml:space="preserve">Review licensing </w:t>
      </w:r>
      <w:r w:rsidRPr="00B17754">
        <w:rPr>
          <w:rFonts w:ascii="Arial" w:hAnsi="Arial" w:cs="Arial"/>
        </w:rPr>
        <w:t xml:space="preserve">requirements on </w:t>
      </w:r>
      <w:r w:rsidR="00424DE3">
        <w:rPr>
          <w:rFonts w:ascii="Arial" w:hAnsi="Arial" w:cs="Arial"/>
        </w:rPr>
        <w:t xml:space="preserve">the </w:t>
      </w:r>
      <w:r w:rsidRPr="00B17754">
        <w:rPr>
          <w:rFonts w:ascii="Arial" w:hAnsi="Arial" w:cs="Arial"/>
        </w:rPr>
        <w:t>City</w:t>
      </w:r>
      <w:r>
        <w:rPr>
          <w:rFonts w:ascii="Arial" w:hAnsi="Arial" w:cs="Arial"/>
        </w:rPr>
        <w:t xml:space="preserve"> of Sheridan’s</w:t>
      </w:r>
      <w:r w:rsidRPr="00B17754">
        <w:rPr>
          <w:rFonts w:ascii="Arial" w:hAnsi="Arial" w:cs="Arial"/>
        </w:rPr>
        <w:t xml:space="preserve"> </w:t>
      </w:r>
      <w:r>
        <w:rPr>
          <w:rFonts w:ascii="Arial" w:hAnsi="Arial" w:cs="Arial"/>
        </w:rPr>
        <w:t>w</w:t>
      </w:r>
      <w:r w:rsidRPr="00B17754">
        <w:rPr>
          <w:rFonts w:ascii="Arial" w:hAnsi="Arial" w:cs="Arial"/>
        </w:rPr>
        <w:t>ebsite</w:t>
      </w:r>
      <w:r>
        <w:rPr>
          <w:rFonts w:ascii="Arial" w:hAnsi="Arial" w:cs="Arial"/>
        </w:rPr>
        <w:t xml:space="preserve"> and coordinate </w:t>
      </w:r>
      <w:r w:rsidR="00220AC9">
        <w:rPr>
          <w:rFonts w:ascii="Arial" w:hAnsi="Arial" w:cs="Arial"/>
        </w:rPr>
        <w:t>permit</w:t>
      </w:r>
      <w:r w:rsidR="009B59AC">
        <w:rPr>
          <w:rFonts w:ascii="Arial" w:hAnsi="Arial" w:cs="Arial"/>
        </w:rPr>
        <w:t>s</w:t>
      </w:r>
      <w:r w:rsidR="00220AC9">
        <w:rPr>
          <w:rFonts w:ascii="Arial" w:hAnsi="Arial" w:cs="Arial"/>
        </w:rPr>
        <w:t xml:space="preserve"> </w:t>
      </w:r>
      <w:r>
        <w:rPr>
          <w:rFonts w:ascii="Arial" w:hAnsi="Arial" w:cs="Arial"/>
        </w:rPr>
        <w:t xml:space="preserve">with the </w:t>
      </w:r>
      <w:proofErr w:type="gramStart"/>
      <w:r>
        <w:rPr>
          <w:rFonts w:ascii="Arial" w:hAnsi="Arial" w:cs="Arial"/>
        </w:rPr>
        <w:t>City</w:t>
      </w:r>
      <w:proofErr w:type="gramEnd"/>
      <w:r>
        <w:rPr>
          <w:rFonts w:ascii="Arial" w:hAnsi="Arial" w:cs="Arial"/>
        </w:rPr>
        <w:t>.</w:t>
      </w:r>
    </w:p>
    <w:p w14:paraId="5A5A79DB" w14:textId="77777777" w:rsidR="009B59AC" w:rsidRDefault="009B59AC" w:rsidP="009B59AC">
      <w:pPr>
        <w:pStyle w:val="ListParagraph"/>
        <w:rPr>
          <w:rFonts w:ascii="Arial" w:hAnsi="Arial" w:cs="Arial"/>
        </w:rPr>
      </w:pPr>
    </w:p>
    <w:p w14:paraId="5D74868B" w14:textId="67598437" w:rsidR="009B59AC" w:rsidRDefault="009B59AC" w:rsidP="00530F47">
      <w:pPr>
        <w:numPr>
          <w:ilvl w:val="5"/>
          <w:numId w:val="47"/>
        </w:numPr>
        <w:tabs>
          <w:tab w:val="left" w:pos="720"/>
          <w:tab w:val="left" w:pos="1080"/>
        </w:tabs>
        <w:rPr>
          <w:rFonts w:ascii="Arial" w:hAnsi="Arial" w:cs="Arial"/>
        </w:rPr>
      </w:pPr>
      <w:r>
        <w:rPr>
          <w:rFonts w:ascii="Arial" w:hAnsi="Arial" w:cs="Arial"/>
        </w:rPr>
        <w:t>Schedule inspections with City as directed by Building Department and keep M-M in the loop.</w:t>
      </w:r>
    </w:p>
    <w:p w14:paraId="4AFCF182" w14:textId="77777777" w:rsidR="00935241" w:rsidRPr="00FE3841" w:rsidRDefault="00935241" w:rsidP="00FE3841">
      <w:pPr>
        <w:tabs>
          <w:tab w:val="left" w:pos="720"/>
          <w:tab w:val="left" w:pos="1260"/>
        </w:tabs>
        <w:ind w:left="2880"/>
        <w:rPr>
          <w:rFonts w:ascii="Arial" w:hAnsi="Arial" w:cs="Arial"/>
          <w:i/>
          <w:iCs/>
          <w:color w:val="FF0000"/>
        </w:rPr>
      </w:pPr>
    </w:p>
    <w:p w14:paraId="03C58145" w14:textId="768BDAFF" w:rsidR="00935241" w:rsidRPr="00FE3841" w:rsidRDefault="00935241" w:rsidP="00FE3841">
      <w:pPr>
        <w:numPr>
          <w:ilvl w:val="3"/>
          <w:numId w:val="48"/>
        </w:numPr>
        <w:tabs>
          <w:tab w:val="left" w:pos="720"/>
          <w:tab w:val="left" w:pos="1260"/>
        </w:tabs>
        <w:rPr>
          <w:rFonts w:ascii="Arial" w:hAnsi="Arial" w:cs="Arial"/>
          <w:i/>
          <w:iCs/>
          <w:color w:val="FF0000"/>
        </w:rPr>
      </w:pPr>
      <w:r w:rsidRPr="00FE3841">
        <w:rPr>
          <w:rFonts w:ascii="Arial" w:hAnsi="Arial" w:cs="Arial"/>
          <w:i/>
          <w:iCs/>
          <w:color w:val="FF0000"/>
        </w:rPr>
        <w:t>Northern Underground is waiting on the Structural design for the permit with the city. M-M asked to know when the city plans on being on-site for their inspections as M-M would like to be a</w:t>
      </w:r>
      <w:r w:rsidR="00424DE3" w:rsidRPr="00FE3841">
        <w:rPr>
          <w:rFonts w:ascii="Arial" w:hAnsi="Arial" w:cs="Arial"/>
          <w:i/>
          <w:iCs/>
          <w:color w:val="FF0000"/>
        </w:rPr>
        <w:t xml:space="preserve"> </w:t>
      </w:r>
      <w:r w:rsidRPr="00FE3841">
        <w:rPr>
          <w:rFonts w:ascii="Arial" w:hAnsi="Arial" w:cs="Arial"/>
          <w:i/>
          <w:iCs/>
          <w:color w:val="FF0000"/>
        </w:rPr>
        <w:t>part of those</w:t>
      </w:r>
      <w:r w:rsidR="00FE3841">
        <w:rPr>
          <w:rFonts w:ascii="Arial" w:hAnsi="Arial" w:cs="Arial"/>
          <w:i/>
          <w:iCs/>
          <w:color w:val="FF0000"/>
        </w:rPr>
        <w:t xml:space="preserve"> inspections</w:t>
      </w:r>
      <w:r w:rsidRPr="00FE3841">
        <w:rPr>
          <w:rFonts w:ascii="Arial" w:hAnsi="Arial" w:cs="Arial"/>
          <w:i/>
          <w:iCs/>
          <w:color w:val="FF0000"/>
        </w:rPr>
        <w:t xml:space="preserve">. </w:t>
      </w:r>
    </w:p>
    <w:p w14:paraId="34A5F301" w14:textId="77777777" w:rsidR="009B59AC" w:rsidRDefault="009B59AC" w:rsidP="009B59AC">
      <w:pPr>
        <w:pStyle w:val="ListParagraph"/>
        <w:rPr>
          <w:rFonts w:ascii="Arial" w:hAnsi="Arial" w:cs="Arial"/>
        </w:rPr>
      </w:pPr>
    </w:p>
    <w:p w14:paraId="1F6F4BB5" w14:textId="4CD62754" w:rsidR="00845D27" w:rsidRDefault="00845D27" w:rsidP="001549FC">
      <w:pPr>
        <w:numPr>
          <w:ilvl w:val="0"/>
          <w:numId w:val="29"/>
        </w:numPr>
        <w:jc w:val="both"/>
        <w:rPr>
          <w:rFonts w:ascii="Arial" w:hAnsi="Arial" w:cs="Arial"/>
        </w:rPr>
      </w:pPr>
      <w:r>
        <w:rPr>
          <w:rFonts w:ascii="Arial" w:hAnsi="Arial" w:cs="Arial"/>
        </w:rPr>
        <w:t>Additional items to note:</w:t>
      </w:r>
    </w:p>
    <w:p w14:paraId="0BB82497" w14:textId="77777777" w:rsidR="00845D27" w:rsidRDefault="00845D27" w:rsidP="001549FC">
      <w:pPr>
        <w:pStyle w:val="ListParagraph"/>
        <w:rPr>
          <w:rFonts w:ascii="Arial" w:hAnsi="Arial" w:cs="Arial"/>
        </w:rPr>
      </w:pPr>
    </w:p>
    <w:p w14:paraId="31CAB9E3" w14:textId="0BBB578D" w:rsidR="00B62923" w:rsidRDefault="00B62923" w:rsidP="00B62923">
      <w:pPr>
        <w:pStyle w:val="NoSpacing"/>
        <w:numPr>
          <w:ilvl w:val="0"/>
          <w:numId w:val="15"/>
        </w:numPr>
        <w:ind w:left="2160"/>
        <w:rPr>
          <w:rFonts w:ascii="Arial" w:hAnsi="Arial" w:cs="Arial"/>
        </w:rPr>
      </w:pPr>
      <w:r>
        <w:rPr>
          <w:rFonts w:ascii="Arial" w:hAnsi="Arial" w:cs="Arial"/>
        </w:rPr>
        <w:t xml:space="preserve">Contractor shall be familiar with Plans and the Specifications/Details in the project manual; on-site personnel shall </w:t>
      </w:r>
      <w:proofErr w:type="gramStart"/>
      <w:r>
        <w:rPr>
          <w:rFonts w:ascii="Arial" w:hAnsi="Arial" w:cs="Arial"/>
        </w:rPr>
        <w:t>have at least one copy at all times</w:t>
      </w:r>
      <w:proofErr w:type="gramEnd"/>
      <w:r w:rsidR="003E0080">
        <w:rPr>
          <w:rFonts w:ascii="Arial" w:hAnsi="Arial" w:cs="Arial"/>
        </w:rPr>
        <w:t xml:space="preserve"> a</w:t>
      </w:r>
      <w:r w:rsidR="009B59AC">
        <w:rPr>
          <w:rFonts w:ascii="Arial" w:hAnsi="Arial" w:cs="Arial"/>
        </w:rPr>
        <w:t>s well as</w:t>
      </w:r>
      <w:r w:rsidR="003E0080">
        <w:rPr>
          <w:rFonts w:ascii="Arial" w:hAnsi="Arial" w:cs="Arial"/>
        </w:rPr>
        <w:t xml:space="preserve"> a copy of the City of Sheridan Specifications</w:t>
      </w:r>
      <w:r w:rsidR="00301931">
        <w:rPr>
          <w:rFonts w:ascii="Arial" w:hAnsi="Arial" w:cs="Arial"/>
        </w:rPr>
        <w:t>.</w:t>
      </w:r>
    </w:p>
    <w:p w14:paraId="4949FFBF" w14:textId="77777777" w:rsidR="00B62923" w:rsidRDefault="00B62923" w:rsidP="00B62923">
      <w:pPr>
        <w:pStyle w:val="NoSpacing"/>
        <w:ind w:left="2160"/>
        <w:rPr>
          <w:rFonts w:ascii="Arial" w:hAnsi="Arial" w:cs="Arial"/>
        </w:rPr>
      </w:pPr>
    </w:p>
    <w:p w14:paraId="36E52AC3" w14:textId="3B87B19E" w:rsidR="00B62923" w:rsidRDefault="00B62923" w:rsidP="00B62923">
      <w:pPr>
        <w:pStyle w:val="NoSpacing"/>
        <w:numPr>
          <w:ilvl w:val="0"/>
          <w:numId w:val="15"/>
        </w:numPr>
        <w:ind w:left="2160"/>
        <w:rPr>
          <w:rFonts w:ascii="Arial" w:hAnsi="Arial" w:cs="Arial"/>
        </w:rPr>
      </w:pPr>
      <w:r>
        <w:rPr>
          <w:rFonts w:ascii="Arial" w:hAnsi="Arial" w:cs="Arial"/>
        </w:rPr>
        <w:t xml:space="preserve">Review </w:t>
      </w:r>
      <w:r w:rsidR="00424DE3">
        <w:rPr>
          <w:rFonts w:ascii="Arial" w:hAnsi="Arial" w:cs="Arial"/>
        </w:rPr>
        <w:t xml:space="preserve">the </w:t>
      </w:r>
      <w:r>
        <w:rPr>
          <w:rFonts w:ascii="Arial" w:hAnsi="Arial" w:cs="Arial"/>
        </w:rPr>
        <w:t>Method of Measurement and Basis of Payment</w:t>
      </w:r>
    </w:p>
    <w:p w14:paraId="3D9D4BF5" w14:textId="77777777" w:rsidR="00E62F74" w:rsidRDefault="00E62F74" w:rsidP="00E62F74">
      <w:pPr>
        <w:pStyle w:val="ListParagraph"/>
        <w:rPr>
          <w:rFonts w:ascii="Arial" w:hAnsi="Arial" w:cs="Arial"/>
        </w:rPr>
      </w:pPr>
    </w:p>
    <w:p w14:paraId="0C65EF62" w14:textId="6306F45D" w:rsidR="00E62F74" w:rsidRDefault="00E62F74" w:rsidP="00B62923">
      <w:pPr>
        <w:pStyle w:val="NoSpacing"/>
        <w:numPr>
          <w:ilvl w:val="0"/>
          <w:numId w:val="15"/>
        </w:numPr>
        <w:ind w:left="2160"/>
        <w:rPr>
          <w:rFonts w:ascii="Arial" w:hAnsi="Arial" w:cs="Arial"/>
        </w:rPr>
      </w:pPr>
      <w:r>
        <w:rPr>
          <w:rFonts w:ascii="Arial" w:hAnsi="Arial" w:cs="Arial"/>
        </w:rPr>
        <w:t xml:space="preserve">Review Special Provisions (City </w:t>
      </w:r>
      <w:proofErr w:type="spellStart"/>
      <w:r w:rsidR="004F796A">
        <w:rPr>
          <w:rFonts w:ascii="Arial" w:hAnsi="Arial" w:cs="Arial"/>
        </w:rPr>
        <w:t>Bldg</w:t>
      </w:r>
      <w:proofErr w:type="spellEnd"/>
      <w:r w:rsidR="004F796A">
        <w:rPr>
          <w:rFonts w:ascii="Arial" w:hAnsi="Arial" w:cs="Arial"/>
        </w:rPr>
        <w:t xml:space="preserve"> </w:t>
      </w:r>
      <w:r>
        <w:rPr>
          <w:rFonts w:ascii="Arial" w:hAnsi="Arial" w:cs="Arial"/>
        </w:rPr>
        <w:t>Permit &amp; Erosion Control)</w:t>
      </w:r>
    </w:p>
    <w:p w14:paraId="10A655A8" w14:textId="77777777" w:rsidR="00B62923" w:rsidRDefault="00B62923" w:rsidP="00B62923">
      <w:pPr>
        <w:pStyle w:val="NoSpacing"/>
        <w:ind w:left="2160"/>
        <w:rPr>
          <w:rFonts w:ascii="Arial" w:hAnsi="Arial" w:cs="Arial"/>
        </w:rPr>
      </w:pPr>
    </w:p>
    <w:p w14:paraId="5830C733" w14:textId="0618C9A1" w:rsidR="00B62923" w:rsidRDefault="00B62923" w:rsidP="00B62923">
      <w:pPr>
        <w:pStyle w:val="NoSpacing"/>
        <w:numPr>
          <w:ilvl w:val="0"/>
          <w:numId w:val="15"/>
        </w:numPr>
        <w:ind w:left="2160"/>
        <w:rPr>
          <w:rFonts w:ascii="Arial" w:hAnsi="Arial" w:cs="Arial"/>
        </w:rPr>
      </w:pPr>
      <w:r>
        <w:rPr>
          <w:rFonts w:ascii="Arial" w:hAnsi="Arial" w:cs="Arial"/>
        </w:rPr>
        <w:t>Review Project Notes</w:t>
      </w:r>
    </w:p>
    <w:p w14:paraId="7E153280" w14:textId="77777777" w:rsidR="00894922" w:rsidRDefault="00894922" w:rsidP="00894922">
      <w:pPr>
        <w:pStyle w:val="ListParagraph"/>
        <w:rPr>
          <w:rFonts w:ascii="Arial" w:hAnsi="Arial" w:cs="Arial"/>
        </w:rPr>
      </w:pPr>
    </w:p>
    <w:p w14:paraId="0C75D7BC" w14:textId="4A059227" w:rsidR="00DF2CDE" w:rsidRDefault="00DF2CDE" w:rsidP="00186675">
      <w:pPr>
        <w:pStyle w:val="NoSpacing"/>
        <w:numPr>
          <w:ilvl w:val="0"/>
          <w:numId w:val="15"/>
        </w:numPr>
        <w:ind w:left="2160"/>
        <w:rPr>
          <w:rFonts w:ascii="Arial" w:hAnsi="Arial" w:cs="Arial"/>
        </w:rPr>
      </w:pPr>
      <w:r>
        <w:rPr>
          <w:rFonts w:ascii="Arial" w:hAnsi="Arial" w:cs="Arial"/>
        </w:rPr>
        <w:t>Retaining Wall (Removal of Existing and Installation of New)</w:t>
      </w:r>
    </w:p>
    <w:p w14:paraId="715BAC69" w14:textId="431BE3BF" w:rsidR="00641A7D" w:rsidRDefault="00641A7D" w:rsidP="00641A7D">
      <w:pPr>
        <w:pStyle w:val="NoSpacing"/>
        <w:numPr>
          <w:ilvl w:val="2"/>
          <w:numId w:val="15"/>
        </w:numPr>
        <w:rPr>
          <w:rFonts w:ascii="Arial" w:hAnsi="Arial" w:cs="Arial"/>
        </w:rPr>
      </w:pPr>
      <w:r>
        <w:rPr>
          <w:rFonts w:ascii="Arial" w:hAnsi="Arial" w:cs="Arial"/>
        </w:rPr>
        <w:t xml:space="preserve">Review </w:t>
      </w:r>
      <w:r w:rsidR="009B59AC">
        <w:rPr>
          <w:rFonts w:ascii="Arial" w:hAnsi="Arial" w:cs="Arial"/>
        </w:rPr>
        <w:t xml:space="preserve">Spec </w:t>
      </w:r>
      <w:r w:rsidR="002C2261">
        <w:rPr>
          <w:rFonts w:ascii="Arial" w:hAnsi="Arial" w:cs="Arial"/>
        </w:rPr>
        <w:t>Section 02835 – Segmental Retaining Wall</w:t>
      </w:r>
    </w:p>
    <w:p w14:paraId="50C40CE1" w14:textId="418CF551" w:rsidR="002C2261" w:rsidRDefault="002C2261" w:rsidP="002C2261">
      <w:pPr>
        <w:pStyle w:val="NoSpacing"/>
        <w:numPr>
          <w:ilvl w:val="3"/>
          <w:numId w:val="15"/>
        </w:numPr>
        <w:rPr>
          <w:rFonts w:ascii="Arial" w:hAnsi="Arial" w:cs="Arial"/>
        </w:rPr>
      </w:pPr>
      <w:r w:rsidRPr="002C2261">
        <w:rPr>
          <w:rFonts w:ascii="Arial" w:hAnsi="Arial" w:cs="Arial"/>
        </w:rPr>
        <w:t>Design/Submittal Requirements</w:t>
      </w:r>
      <w:r w:rsidR="003F26A9">
        <w:rPr>
          <w:rFonts w:ascii="Arial" w:hAnsi="Arial" w:cs="Arial"/>
        </w:rPr>
        <w:t xml:space="preserve"> (02835-1.05)</w:t>
      </w:r>
    </w:p>
    <w:p w14:paraId="062F3CE8" w14:textId="77777777" w:rsidR="003F26A9" w:rsidRPr="002C2261" w:rsidRDefault="003F26A9" w:rsidP="003F26A9">
      <w:pPr>
        <w:pStyle w:val="NoSpacing"/>
        <w:numPr>
          <w:ilvl w:val="3"/>
          <w:numId w:val="15"/>
        </w:numPr>
        <w:rPr>
          <w:rFonts w:ascii="Arial" w:hAnsi="Arial" w:cs="Arial"/>
        </w:rPr>
      </w:pPr>
      <w:r w:rsidRPr="002C2261">
        <w:rPr>
          <w:rFonts w:ascii="Arial" w:hAnsi="Arial" w:cs="Arial"/>
        </w:rPr>
        <w:t>Block Supplier Field Services</w:t>
      </w:r>
      <w:r>
        <w:rPr>
          <w:rFonts w:ascii="Arial" w:hAnsi="Arial" w:cs="Arial"/>
        </w:rPr>
        <w:t xml:space="preserve"> (02835-1.06)</w:t>
      </w:r>
    </w:p>
    <w:p w14:paraId="763E1FC9" w14:textId="339BA6B2" w:rsidR="00B62923" w:rsidRDefault="00B62923" w:rsidP="00B62923">
      <w:pPr>
        <w:pStyle w:val="NoSpacing"/>
        <w:ind w:left="2880"/>
        <w:rPr>
          <w:rFonts w:ascii="Arial" w:hAnsi="Arial" w:cs="Arial"/>
        </w:rPr>
      </w:pPr>
    </w:p>
    <w:p w14:paraId="177A097D" w14:textId="3A979362" w:rsidR="00186675" w:rsidRPr="002C2261" w:rsidRDefault="00DF2CDE" w:rsidP="00530F47">
      <w:pPr>
        <w:pStyle w:val="NoSpacing"/>
        <w:numPr>
          <w:ilvl w:val="0"/>
          <w:numId w:val="15"/>
        </w:numPr>
        <w:ind w:left="2160"/>
        <w:rPr>
          <w:rFonts w:ascii="Arial" w:hAnsi="Arial" w:cs="Arial"/>
        </w:rPr>
      </w:pPr>
      <w:r w:rsidRPr="002C2261">
        <w:rPr>
          <w:rFonts w:ascii="Arial" w:hAnsi="Arial" w:cs="Arial"/>
        </w:rPr>
        <w:t xml:space="preserve">Coordination w/ </w:t>
      </w:r>
      <w:r w:rsidR="00530F47" w:rsidRPr="002C2261">
        <w:rPr>
          <w:rFonts w:ascii="Arial" w:hAnsi="Arial" w:cs="Arial"/>
        </w:rPr>
        <w:t>Utility Companies</w:t>
      </w:r>
      <w:r w:rsidRPr="002C2261">
        <w:rPr>
          <w:rFonts w:ascii="Arial" w:hAnsi="Arial" w:cs="Arial"/>
        </w:rPr>
        <w:t xml:space="preserve"> </w:t>
      </w:r>
    </w:p>
    <w:p w14:paraId="72606130" w14:textId="5A104925" w:rsidR="002C2261" w:rsidRDefault="002C2261" w:rsidP="002C2261">
      <w:pPr>
        <w:pStyle w:val="NoSpacing"/>
        <w:numPr>
          <w:ilvl w:val="2"/>
          <w:numId w:val="15"/>
        </w:numPr>
        <w:rPr>
          <w:rFonts w:ascii="Arial" w:hAnsi="Arial" w:cs="Arial"/>
        </w:rPr>
      </w:pPr>
      <w:r>
        <w:rPr>
          <w:rFonts w:ascii="Arial" w:hAnsi="Arial" w:cs="Arial"/>
        </w:rPr>
        <w:t xml:space="preserve">Range will be lowering </w:t>
      </w:r>
      <w:r w:rsidR="00424DE3">
        <w:rPr>
          <w:rFonts w:ascii="Arial" w:hAnsi="Arial" w:cs="Arial"/>
        </w:rPr>
        <w:t xml:space="preserve">the </w:t>
      </w:r>
      <w:r>
        <w:rPr>
          <w:rFonts w:ascii="Arial" w:hAnsi="Arial" w:cs="Arial"/>
        </w:rPr>
        <w:t xml:space="preserve">communication line on </w:t>
      </w:r>
      <w:r w:rsidR="00424DE3">
        <w:rPr>
          <w:rFonts w:ascii="Arial" w:hAnsi="Arial" w:cs="Arial"/>
        </w:rPr>
        <w:t xml:space="preserve">the </w:t>
      </w:r>
      <w:r>
        <w:rPr>
          <w:rFonts w:ascii="Arial" w:hAnsi="Arial" w:cs="Arial"/>
        </w:rPr>
        <w:t xml:space="preserve">east end of </w:t>
      </w:r>
      <w:r w:rsidR="00424DE3">
        <w:rPr>
          <w:rFonts w:ascii="Arial" w:hAnsi="Arial" w:cs="Arial"/>
        </w:rPr>
        <w:t xml:space="preserve">the </w:t>
      </w:r>
      <w:proofErr w:type="gramStart"/>
      <w:r>
        <w:rPr>
          <w:rFonts w:ascii="Arial" w:hAnsi="Arial" w:cs="Arial"/>
        </w:rPr>
        <w:t>project</w:t>
      </w:r>
      <w:proofErr w:type="gramEnd"/>
    </w:p>
    <w:p w14:paraId="0BDDECAD" w14:textId="77777777" w:rsidR="00E27123" w:rsidRDefault="00E27123" w:rsidP="002C2261">
      <w:pPr>
        <w:pStyle w:val="NoSpacing"/>
        <w:numPr>
          <w:ilvl w:val="2"/>
          <w:numId w:val="15"/>
        </w:numPr>
        <w:rPr>
          <w:rFonts w:ascii="Arial" w:hAnsi="Arial" w:cs="Arial"/>
        </w:rPr>
      </w:pPr>
      <w:r>
        <w:rPr>
          <w:rFonts w:ascii="Arial" w:hAnsi="Arial" w:cs="Arial"/>
        </w:rPr>
        <w:t xml:space="preserve">MDU </w:t>
      </w:r>
    </w:p>
    <w:p w14:paraId="3AA15212" w14:textId="1D1F1D8A" w:rsidR="00E27123" w:rsidRDefault="00E27123" w:rsidP="00E27123">
      <w:pPr>
        <w:pStyle w:val="NoSpacing"/>
        <w:numPr>
          <w:ilvl w:val="3"/>
          <w:numId w:val="15"/>
        </w:numPr>
        <w:rPr>
          <w:rFonts w:ascii="Arial" w:hAnsi="Arial" w:cs="Arial"/>
        </w:rPr>
      </w:pPr>
      <w:r>
        <w:rPr>
          <w:rFonts w:ascii="Arial" w:hAnsi="Arial" w:cs="Arial"/>
        </w:rPr>
        <w:t xml:space="preserve">Moving </w:t>
      </w:r>
      <w:r w:rsidR="00424DE3">
        <w:rPr>
          <w:rFonts w:ascii="Arial" w:hAnsi="Arial" w:cs="Arial"/>
        </w:rPr>
        <w:t xml:space="preserve">the </w:t>
      </w:r>
      <w:r>
        <w:rPr>
          <w:rFonts w:ascii="Arial" w:hAnsi="Arial" w:cs="Arial"/>
        </w:rPr>
        <w:t>power pole at Whitney</w:t>
      </w:r>
    </w:p>
    <w:p w14:paraId="16FE9A00" w14:textId="0CC9B004" w:rsidR="00E27123" w:rsidRDefault="00E27123" w:rsidP="00E27123">
      <w:pPr>
        <w:pStyle w:val="NoSpacing"/>
        <w:numPr>
          <w:ilvl w:val="3"/>
          <w:numId w:val="15"/>
        </w:numPr>
        <w:rPr>
          <w:rFonts w:ascii="Arial" w:hAnsi="Arial" w:cs="Arial"/>
        </w:rPr>
      </w:pPr>
      <w:r>
        <w:rPr>
          <w:rFonts w:ascii="Arial" w:hAnsi="Arial" w:cs="Arial"/>
        </w:rPr>
        <w:t xml:space="preserve">Transformer removal at </w:t>
      </w:r>
      <w:r w:rsidR="00424DE3">
        <w:rPr>
          <w:rFonts w:ascii="Arial" w:hAnsi="Arial" w:cs="Arial"/>
        </w:rPr>
        <w:t xml:space="preserve">the </w:t>
      </w:r>
      <w:r>
        <w:rPr>
          <w:rFonts w:ascii="Arial" w:hAnsi="Arial" w:cs="Arial"/>
        </w:rPr>
        <w:t>second story</w:t>
      </w:r>
    </w:p>
    <w:p w14:paraId="3C85AEC2" w14:textId="77777777" w:rsidR="00641A7D" w:rsidRDefault="00641A7D" w:rsidP="00641A7D">
      <w:pPr>
        <w:pStyle w:val="NoSpacing"/>
        <w:ind w:left="1440"/>
        <w:rPr>
          <w:rFonts w:ascii="Arial" w:hAnsi="Arial" w:cs="Arial"/>
        </w:rPr>
      </w:pPr>
    </w:p>
    <w:p w14:paraId="685E399B" w14:textId="6AB67B05" w:rsidR="00D178A9" w:rsidRDefault="00DF3FB1" w:rsidP="001549FC">
      <w:pPr>
        <w:rPr>
          <w:rFonts w:ascii="Arial" w:hAnsi="Arial" w:cs="Arial"/>
        </w:rPr>
      </w:pPr>
      <w:r>
        <w:rPr>
          <w:rFonts w:ascii="Arial" w:hAnsi="Arial" w:cs="Arial"/>
        </w:rPr>
        <w:t>J</w:t>
      </w:r>
      <w:r w:rsidR="00471C55">
        <w:rPr>
          <w:rFonts w:ascii="Arial" w:hAnsi="Arial" w:cs="Arial"/>
        </w:rPr>
        <w:t>.</w:t>
      </w:r>
      <w:r w:rsidR="00471C55">
        <w:rPr>
          <w:rFonts w:ascii="Arial" w:hAnsi="Arial" w:cs="Arial"/>
        </w:rPr>
        <w:tab/>
      </w:r>
      <w:r w:rsidR="00845D27" w:rsidRPr="00471C55">
        <w:rPr>
          <w:rFonts w:ascii="Arial" w:hAnsi="Arial" w:cs="Arial"/>
          <w:u w:val="single"/>
        </w:rPr>
        <w:t>Additional items from the Owner:</w:t>
      </w:r>
    </w:p>
    <w:p w14:paraId="47B2B06F" w14:textId="09FBBDEB" w:rsidR="00394319" w:rsidRPr="004F52DA" w:rsidRDefault="00394319" w:rsidP="00394319">
      <w:pPr>
        <w:pStyle w:val="ListParagraph"/>
        <w:numPr>
          <w:ilvl w:val="3"/>
          <w:numId w:val="47"/>
        </w:numPr>
        <w:rPr>
          <w:rFonts w:ascii="Arial" w:hAnsi="Arial" w:cs="Arial"/>
          <w:color w:val="FF0000"/>
        </w:rPr>
      </w:pPr>
      <w:r w:rsidRPr="004F52DA">
        <w:rPr>
          <w:rFonts w:ascii="Arial" w:hAnsi="Arial" w:cs="Arial"/>
          <w:color w:val="FF0000"/>
        </w:rPr>
        <w:t xml:space="preserve">County has </w:t>
      </w:r>
      <w:r>
        <w:rPr>
          <w:rFonts w:ascii="Arial" w:hAnsi="Arial" w:cs="Arial"/>
          <w:color w:val="FF0000"/>
        </w:rPr>
        <w:t>c</w:t>
      </w:r>
      <w:r w:rsidRPr="004F52DA">
        <w:rPr>
          <w:rFonts w:ascii="Arial" w:hAnsi="Arial" w:cs="Arial"/>
          <w:color w:val="FF0000"/>
        </w:rPr>
        <w:t xml:space="preserve">oncern with closures, both at second story and at the Juvenile Justice center. Communication/coordination to take place on traffic rerouting/access during construction. </w:t>
      </w:r>
      <w:r>
        <w:rPr>
          <w:rFonts w:ascii="Arial" w:hAnsi="Arial" w:cs="Arial"/>
          <w:color w:val="FF0000"/>
        </w:rPr>
        <w:t xml:space="preserve">NU to provide alternate access for emergency services and County traffic to the Juvenile Justice Center. </w:t>
      </w:r>
      <w:r w:rsidRPr="004F52DA">
        <w:rPr>
          <w:rFonts w:ascii="Arial" w:hAnsi="Arial" w:cs="Arial"/>
          <w:color w:val="FF0000"/>
        </w:rPr>
        <w:t>To be discussed ahead of time at the weekly construction meeting.</w:t>
      </w:r>
    </w:p>
    <w:p w14:paraId="199C4E70" w14:textId="77777777" w:rsidR="00394319" w:rsidRDefault="00394319" w:rsidP="00394319">
      <w:pPr>
        <w:pStyle w:val="ListParagraph"/>
        <w:ind w:left="2880"/>
        <w:rPr>
          <w:rFonts w:ascii="Arial" w:hAnsi="Arial" w:cs="Arial"/>
          <w:color w:val="FF0000"/>
        </w:rPr>
      </w:pPr>
    </w:p>
    <w:p w14:paraId="1BB26FE5" w14:textId="34446B1E" w:rsidR="00394319" w:rsidRPr="00394319" w:rsidRDefault="00394319" w:rsidP="00394319">
      <w:pPr>
        <w:pStyle w:val="ListParagraph"/>
        <w:numPr>
          <w:ilvl w:val="3"/>
          <w:numId w:val="47"/>
        </w:numPr>
        <w:rPr>
          <w:rFonts w:ascii="Arial" w:hAnsi="Arial" w:cs="Arial"/>
          <w:color w:val="FF0000"/>
        </w:rPr>
      </w:pPr>
      <w:r w:rsidRPr="00394319">
        <w:rPr>
          <w:rFonts w:ascii="Arial" w:hAnsi="Arial" w:cs="Arial"/>
          <w:color w:val="FF0000"/>
        </w:rPr>
        <w:t xml:space="preserve">The block supplier for the </w:t>
      </w:r>
      <w:r>
        <w:rPr>
          <w:rFonts w:ascii="Arial" w:hAnsi="Arial" w:cs="Arial"/>
          <w:color w:val="FF0000"/>
        </w:rPr>
        <w:t xml:space="preserve">retaining </w:t>
      </w:r>
      <w:r w:rsidRPr="00FE3841">
        <w:rPr>
          <w:rFonts w:ascii="Arial" w:hAnsi="Arial" w:cs="Arial"/>
          <w:color w:val="FF0000"/>
        </w:rPr>
        <w:t xml:space="preserve">wall will need to provide field services as required in the project documents. </w:t>
      </w:r>
    </w:p>
    <w:p w14:paraId="2D277CCC" w14:textId="77777777" w:rsidR="00394319" w:rsidRDefault="00394319" w:rsidP="00394319">
      <w:pPr>
        <w:rPr>
          <w:rFonts w:ascii="Arial" w:hAnsi="Arial" w:cs="Arial"/>
          <w:color w:val="FF0000"/>
        </w:rPr>
      </w:pPr>
    </w:p>
    <w:p w14:paraId="47322482" w14:textId="77777777" w:rsidR="00394319" w:rsidRDefault="00394319" w:rsidP="00394319">
      <w:pPr>
        <w:pStyle w:val="ListParagraph"/>
        <w:numPr>
          <w:ilvl w:val="3"/>
          <w:numId w:val="47"/>
        </w:numPr>
        <w:rPr>
          <w:rFonts w:ascii="Arial" w:hAnsi="Arial" w:cs="Arial"/>
          <w:color w:val="FF0000"/>
        </w:rPr>
      </w:pPr>
      <w:r>
        <w:rPr>
          <w:rFonts w:ascii="Arial" w:hAnsi="Arial" w:cs="Arial"/>
          <w:color w:val="FF0000"/>
        </w:rPr>
        <w:t>Concrete paving: NU/</w:t>
      </w:r>
      <w:proofErr w:type="spellStart"/>
      <w:r>
        <w:rPr>
          <w:rFonts w:ascii="Arial" w:hAnsi="Arial" w:cs="Arial"/>
          <w:color w:val="FF0000"/>
        </w:rPr>
        <w:t>Stonemill</w:t>
      </w:r>
      <w:proofErr w:type="spellEnd"/>
      <w:r>
        <w:rPr>
          <w:rFonts w:ascii="Arial" w:hAnsi="Arial" w:cs="Arial"/>
          <w:color w:val="FF0000"/>
        </w:rPr>
        <w:t xml:space="preserve"> concerned w/ snow melt within first year (County mentioned they won’t be using any), </w:t>
      </w:r>
      <w:r>
        <w:rPr>
          <w:rFonts w:ascii="Arial" w:hAnsi="Arial" w:cs="Arial"/>
          <w:color w:val="FF0000"/>
        </w:rPr>
        <w:t>a</w:t>
      </w:r>
      <w:r>
        <w:rPr>
          <w:rFonts w:ascii="Arial" w:hAnsi="Arial" w:cs="Arial"/>
          <w:color w:val="FF0000"/>
        </w:rPr>
        <w:t>lso concerned with snow plowing. Discussed a partial acceptance for the upper paving. Details to be determined.</w:t>
      </w:r>
    </w:p>
    <w:p w14:paraId="69AF694A" w14:textId="77777777" w:rsidR="00394319" w:rsidRPr="00394319" w:rsidRDefault="00394319" w:rsidP="00394319">
      <w:pPr>
        <w:pStyle w:val="ListParagraph"/>
        <w:rPr>
          <w:rFonts w:ascii="Arial" w:hAnsi="Arial" w:cs="Arial"/>
          <w:color w:val="FF0000"/>
        </w:rPr>
      </w:pPr>
    </w:p>
    <w:p w14:paraId="36578286" w14:textId="64CA7D34" w:rsidR="00394319" w:rsidRPr="00FE3841" w:rsidRDefault="00394319" w:rsidP="00394319">
      <w:pPr>
        <w:pStyle w:val="ListParagraph"/>
        <w:numPr>
          <w:ilvl w:val="3"/>
          <w:numId w:val="47"/>
        </w:numPr>
        <w:rPr>
          <w:rFonts w:ascii="Arial" w:hAnsi="Arial" w:cs="Arial"/>
          <w:color w:val="FF0000"/>
        </w:rPr>
      </w:pPr>
      <w:r w:rsidRPr="00394319">
        <w:rPr>
          <w:rFonts w:ascii="Arial" w:hAnsi="Arial" w:cs="Arial"/>
          <w:color w:val="FF0000"/>
        </w:rPr>
        <w:t xml:space="preserve">The first weekly construction meeting will start 8/15 at 11:00 am. </w:t>
      </w:r>
    </w:p>
    <w:p w14:paraId="45AF9130" w14:textId="77777777" w:rsidR="00316B1F" w:rsidRDefault="00316B1F" w:rsidP="001549FC">
      <w:pPr>
        <w:rPr>
          <w:rFonts w:ascii="Arial" w:hAnsi="Arial" w:cs="Arial"/>
        </w:rPr>
      </w:pPr>
    </w:p>
    <w:sectPr w:rsidR="00316B1F" w:rsidSect="004D3F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EE5A" w14:textId="77777777" w:rsidR="0017530D" w:rsidRDefault="0017530D" w:rsidP="0017530D">
      <w:r>
        <w:separator/>
      </w:r>
    </w:p>
  </w:endnote>
  <w:endnote w:type="continuationSeparator" w:id="0">
    <w:p w14:paraId="1A3D9C06" w14:textId="77777777" w:rsidR="0017530D" w:rsidRDefault="0017530D" w:rsidP="0017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340403"/>
      <w:docPartObj>
        <w:docPartGallery w:val="Page Numbers (Bottom of Page)"/>
        <w:docPartUnique/>
      </w:docPartObj>
    </w:sdtPr>
    <w:sdtEndPr/>
    <w:sdtContent>
      <w:sdt>
        <w:sdtPr>
          <w:id w:val="-1769616900"/>
          <w:docPartObj>
            <w:docPartGallery w:val="Page Numbers (Top of Page)"/>
            <w:docPartUnique/>
          </w:docPartObj>
        </w:sdtPr>
        <w:sdtEndPr/>
        <w:sdtContent>
          <w:p w14:paraId="449A9D6B" w14:textId="1B179B5E" w:rsidR="0017530D" w:rsidRDefault="001753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6CFCC6" w14:textId="77777777" w:rsidR="0017530D" w:rsidRDefault="00175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52B67" w14:textId="77777777" w:rsidR="0017530D" w:rsidRDefault="0017530D" w:rsidP="0017530D">
      <w:r>
        <w:separator/>
      </w:r>
    </w:p>
  </w:footnote>
  <w:footnote w:type="continuationSeparator" w:id="0">
    <w:p w14:paraId="52FA1E91" w14:textId="77777777" w:rsidR="0017530D" w:rsidRDefault="0017530D" w:rsidP="0017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0636" w14:textId="5FB272C6" w:rsidR="0017530D" w:rsidRDefault="0017530D" w:rsidP="0017530D">
    <w:pPr>
      <w:pStyle w:val="Header"/>
      <w:jc w:val="right"/>
    </w:pPr>
    <w:r>
      <w:t xml:space="preserve">Brooks Street </w:t>
    </w:r>
    <w:r w:rsidR="001037D8">
      <w:t>Greenspace</w:t>
    </w:r>
  </w:p>
  <w:p w14:paraId="0717D889" w14:textId="62C7E359" w:rsidR="0017530D" w:rsidRDefault="0017530D" w:rsidP="0017530D">
    <w:pPr>
      <w:pStyle w:val="Header"/>
      <w:jc w:val="right"/>
    </w:pPr>
    <w:r>
      <w:t>Pre-Construction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1DA"/>
    <w:multiLevelType w:val="hybridMultilevel"/>
    <w:tmpl w:val="0DC48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AC1077"/>
    <w:multiLevelType w:val="hybridMultilevel"/>
    <w:tmpl w:val="021673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D01DC8"/>
    <w:multiLevelType w:val="hybridMultilevel"/>
    <w:tmpl w:val="9200AA36"/>
    <w:lvl w:ilvl="0" w:tplc="1C9E1D1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D7962"/>
    <w:multiLevelType w:val="hybridMultilevel"/>
    <w:tmpl w:val="000C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728C"/>
    <w:multiLevelType w:val="hybridMultilevel"/>
    <w:tmpl w:val="6F0811FC"/>
    <w:lvl w:ilvl="0" w:tplc="1C9E1D1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E2CC4"/>
    <w:multiLevelType w:val="hybridMultilevel"/>
    <w:tmpl w:val="16D2B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CA7B60"/>
    <w:multiLevelType w:val="hybridMultilevel"/>
    <w:tmpl w:val="07AA53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4C2598"/>
    <w:multiLevelType w:val="hybridMultilevel"/>
    <w:tmpl w:val="139EFE3E"/>
    <w:lvl w:ilvl="0" w:tplc="D5281C88">
      <w:start w:val="3"/>
      <w:numFmt w:val="decimal"/>
      <w:lvlText w:val="%1."/>
      <w:lvlJc w:val="left"/>
      <w:pPr>
        <w:tabs>
          <w:tab w:val="num" w:pos="1440"/>
        </w:tabs>
        <w:ind w:left="1440" w:hanging="720"/>
      </w:pPr>
      <w:rPr>
        <w:rFonts w:hint="default"/>
      </w:rPr>
    </w:lvl>
    <w:lvl w:ilvl="1" w:tplc="8EDE770A">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E504ED"/>
    <w:multiLevelType w:val="hybridMultilevel"/>
    <w:tmpl w:val="FE42E074"/>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1C9E1D12">
      <w:start w:val="1"/>
      <w:numFmt w:val="bullet"/>
      <w:lvlText w:val="-"/>
      <w:lvlJc w:val="left"/>
      <w:pPr>
        <w:ind w:left="1440" w:hanging="360"/>
      </w:pPr>
      <w:rPr>
        <w:rFonts w:ascii="Arial" w:eastAsia="Times New Roman" w:hAnsi="Arial" w:cs="Arial"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25AF5C98"/>
    <w:multiLevelType w:val="hybridMultilevel"/>
    <w:tmpl w:val="FBE042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06669E2"/>
    <w:multiLevelType w:val="hybridMultilevel"/>
    <w:tmpl w:val="9454F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7500F"/>
    <w:multiLevelType w:val="hybridMultilevel"/>
    <w:tmpl w:val="034A8D20"/>
    <w:lvl w:ilvl="0" w:tplc="792866F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5A408A3"/>
    <w:multiLevelType w:val="hybridMultilevel"/>
    <w:tmpl w:val="8182D7B4"/>
    <w:lvl w:ilvl="0" w:tplc="792866FE">
      <w:start w:val="2"/>
      <w:numFmt w:val="decimal"/>
      <w:lvlText w:val="%1."/>
      <w:lvlJc w:val="left"/>
      <w:pPr>
        <w:tabs>
          <w:tab w:val="num" w:pos="1440"/>
        </w:tabs>
        <w:ind w:left="1440" w:hanging="720"/>
      </w:pPr>
      <w:rPr>
        <w:rFonts w:hint="default"/>
      </w:rPr>
    </w:lvl>
    <w:lvl w:ilvl="1" w:tplc="CE2AAFCA">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7AB550A"/>
    <w:multiLevelType w:val="hybridMultilevel"/>
    <w:tmpl w:val="66622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8C1B4A"/>
    <w:multiLevelType w:val="hybridMultilevel"/>
    <w:tmpl w:val="2294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C01E5"/>
    <w:multiLevelType w:val="hybridMultilevel"/>
    <w:tmpl w:val="B686E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877802"/>
    <w:multiLevelType w:val="hybridMultilevel"/>
    <w:tmpl w:val="8D3E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A3004"/>
    <w:multiLevelType w:val="hybridMultilevel"/>
    <w:tmpl w:val="804A3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EF4922"/>
    <w:multiLevelType w:val="hybridMultilevel"/>
    <w:tmpl w:val="6084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00190"/>
    <w:multiLevelType w:val="hybridMultilevel"/>
    <w:tmpl w:val="5A88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E2E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F05895"/>
    <w:multiLevelType w:val="hybridMultilevel"/>
    <w:tmpl w:val="3BB046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1"/>
      <w:numFmt w:val="bullet"/>
      <w:lvlText w:val=""/>
      <w:lvlJc w:val="left"/>
      <w:pPr>
        <w:ind w:left="2340" w:hanging="360"/>
      </w:pPr>
      <w:rPr>
        <w:rFonts w:ascii="Wingdings" w:eastAsia="Times New Roman" w:hAnsi="Wingdings" w:cs="Arial" w:hint="default"/>
      </w:rPr>
    </w:lvl>
    <w:lvl w:ilvl="3" w:tplc="1C9E1D12">
      <w:start w:val="1"/>
      <w:numFmt w:val="bullet"/>
      <w:lvlText w:val="-"/>
      <w:lvlJc w:val="left"/>
      <w:pPr>
        <w:ind w:left="2880" w:hanging="360"/>
      </w:pPr>
      <w:rPr>
        <w:rFonts w:ascii="Arial" w:eastAsia="Times New Roman" w:hAnsi="Arial" w:cs="Aria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0D6645"/>
    <w:multiLevelType w:val="hybridMultilevel"/>
    <w:tmpl w:val="49AA69A0"/>
    <w:lvl w:ilvl="0" w:tplc="04090001">
      <w:start w:val="1"/>
      <w:numFmt w:val="bullet"/>
      <w:lvlText w:val=""/>
      <w:lvlJc w:val="left"/>
      <w:pPr>
        <w:ind w:left="2160" w:hanging="360"/>
      </w:pPr>
      <w:rPr>
        <w:rFonts w:ascii="Symbol" w:hAnsi="Symbol" w:hint="default"/>
      </w:rPr>
    </w:lvl>
    <w:lvl w:ilvl="1" w:tplc="9FD2AE24">
      <w:numFmt w:val="bullet"/>
      <w:lvlText w:val="–"/>
      <w:lvlJc w:val="left"/>
      <w:pPr>
        <w:ind w:left="2880" w:hanging="360"/>
      </w:pPr>
      <w:rPr>
        <w:rFonts w:ascii="Arial" w:eastAsia="Times New Roman" w:hAnsi="Arial"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4417F17"/>
    <w:multiLevelType w:val="hybridMultilevel"/>
    <w:tmpl w:val="F4005E40"/>
    <w:lvl w:ilvl="0" w:tplc="FFFFFFFF">
      <w:start w:val="1"/>
      <w:numFmt w:val="bullet"/>
      <w:lvlText w:val="-"/>
      <w:lvlJc w:val="left"/>
      <w:pPr>
        <w:ind w:left="720" w:hanging="360"/>
      </w:pPr>
      <w:rPr>
        <w:rFonts w:ascii="Arial" w:eastAsia="Times New Roman" w:hAnsi="Arial" w:cs="Arial" w:hint="default"/>
      </w:rPr>
    </w:lvl>
    <w:lvl w:ilvl="1" w:tplc="1C9E1D12">
      <w:start w:val="1"/>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7D6188"/>
    <w:multiLevelType w:val="hybridMultilevel"/>
    <w:tmpl w:val="C79C4A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66102DC"/>
    <w:multiLevelType w:val="hybridMultilevel"/>
    <w:tmpl w:val="8E5E2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8D228A4">
      <w:start w:val="11"/>
      <w:numFmt w:val="bullet"/>
      <w:lvlText w:val=""/>
      <w:lvlJc w:val="left"/>
      <w:pPr>
        <w:ind w:left="2340" w:hanging="360"/>
      </w:pPr>
      <w:rPr>
        <w:rFonts w:ascii="Wingdings" w:eastAsia="Times New Roman" w:hAnsi="Wingdings" w:cs="Arial" w:hint="default"/>
      </w:rPr>
    </w:lvl>
    <w:lvl w:ilvl="3" w:tplc="1C9E1D12">
      <w:start w:val="1"/>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34A95"/>
    <w:multiLevelType w:val="hybridMultilevel"/>
    <w:tmpl w:val="879612DA"/>
    <w:lvl w:ilvl="0" w:tplc="18A83D0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24600E"/>
    <w:multiLevelType w:val="hybridMultilevel"/>
    <w:tmpl w:val="99D648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FFFFFFFF">
      <w:start w:val="1"/>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EF47EA"/>
    <w:multiLevelType w:val="hybridMultilevel"/>
    <w:tmpl w:val="3CD89D94"/>
    <w:lvl w:ilvl="0" w:tplc="41EEC58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FA6FE1"/>
    <w:multiLevelType w:val="hybridMultilevel"/>
    <w:tmpl w:val="72ACD544"/>
    <w:lvl w:ilvl="0" w:tplc="18A83D0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2827BA"/>
    <w:multiLevelType w:val="hybridMultilevel"/>
    <w:tmpl w:val="A8C8A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C3615E"/>
    <w:multiLevelType w:val="hybridMultilevel"/>
    <w:tmpl w:val="20500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5B1461"/>
    <w:multiLevelType w:val="hybridMultilevel"/>
    <w:tmpl w:val="88C4689E"/>
    <w:lvl w:ilvl="0" w:tplc="3E7C83E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6064F4E"/>
    <w:multiLevelType w:val="hybridMultilevel"/>
    <w:tmpl w:val="AFE6A4B4"/>
    <w:lvl w:ilvl="0" w:tplc="D460F3E2">
      <w:start w:val="2"/>
      <w:numFmt w:val="decimal"/>
      <w:lvlText w:val="%1."/>
      <w:lvlJc w:val="left"/>
      <w:pPr>
        <w:tabs>
          <w:tab w:val="num" w:pos="1440"/>
        </w:tabs>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B5FC0"/>
    <w:multiLevelType w:val="hybridMultilevel"/>
    <w:tmpl w:val="26F01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F05FDA"/>
    <w:multiLevelType w:val="hybridMultilevel"/>
    <w:tmpl w:val="0F64EF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BDB0B34"/>
    <w:multiLevelType w:val="hybridMultilevel"/>
    <w:tmpl w:val="A3E63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030215"/>
    <w:multiLevelType w:val="hybridMultilevel"/>
    <w:tmpl w:val="04D25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A66A3C"/>
    <w:multiLevelType w:val="hybridMultilevel"/>
    <w:tmpl w:val="161C7186"/>
    <w:lvl w:ilvl="0" w:tplc="368E559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AD0754"/>
    <w:multiLevelType w:val="hybridMultilevel"/>
    <w:tmpl w:val="9B6AA1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D8317F3"/>
    <w:multiLevelType w:val="hybridMultilevel"/>
    <w:tmpl w:val="879612DA"/>
    <w:lvl w:ilvl="0" w:tplc="18A83D0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E25808"/>
    <w:multiLevelType w:val="hybridMultilevel"/>
    <w:tmpl w:val="EA902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E53444E"/>
    <w:multiLevelType w:val="hybridMultilevel"/>
    <w:tmpl w:val="412C9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E590F28"/>
    <w:multiLevelType w:val="hybridMultilevel"/>
    <w:tmpl w:val="4310311A"/>
    <w:lvl w:ilvl="0" w:tplc="0E24FADE">
      <w:start w:val="2"/>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922CB5"/>
    <w:multiLevelType w:val="hybridMultilevel"/>
    <w:tmpl w:val="B6160F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039082A"/>
    <w:multiLevelType w:val="hybridMultilevel"/>
    <w:tmpl w:val="AAA4D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0983F46"/>
    <w:multiLevelType w:val="hybridMultilevel"/>
    <w:tmpl w:val="616AA3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20C7A3E"/>
    <w:multiLevelType w:val="hybridMultilevel"/>
    <w:tmpl w:val="D0A62A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FFFFFFFF">
      <w:start w:val="1"/>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D80258"/>
    <w:multiLevelType w:val="hybridMultilevel"/>
    <w:tmpl w:val="C79C4A5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76806177"/>
    <w:multiLevelType w:val="hybridMultilevel"/>
    <w:tmpl w:val="57F6CC86"/>
    <w:lvl w:ilvl="0" w:tplc="197850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057BA2"/>
    <w:multiLevelType w:val="hybridMultilevel"/>
    <w:tmpl w:val="8CE6FE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C0D4B9E"/>
    <w:multiLevelType w:val="hybridMultilevel"/>
    <w:tmpl w:val="78107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EE30D61"/>
    <w:multiLevelType w:val="singleLevel"/>
    <w:tmpl w:val="003C7F1E"/>
    <w:lvl w:ilvl="0">
      <w:start w:val="1"/>
      <w:numFmt w:val="bullet"/>
      <w:lvlText w:val=""/>
      <w:lvlJc w:val="left"/>
      <w:pPr>
        <w:tabs>
          <w:tab w:val="num" w:pos="360"/>
        </w:tabs>
        <w:ind w:left="360" w:hanging="360"/>
      </w:pPr>
      <w:rPr>
        <w:rFonts w:ascii="Symbol" w:hAnsi="Symbol" w:hint="default"/>
        <w:sz w:val="22"/>
      </w:rPr>
    </w:lvl>
  </w:abstractNum>
  <w:abstractNum w:abstractNumId="53" w15:restartNumberingAfterBreak="0">
    <w:nsid w:val="7EE86DDE"/>
    <w:multiLevelType w:val="hybridMultilevel"/>
    <w:tmpl w:val="C20A831C"/>
    <w:lvl w:ilvl="0" w:tplc="04090001">
      <w:start w:val="1"/>
      <w:numFmt w:val="bullet"/>
      <w:lvlText w:val=""/>
      <w:lvlJc w:val="left"/>
      <w:pPr>
        <w:ind w:left="108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16cid:durableId="881670283">
    <w:abstractNumId w:val="14"/>
  </w:num>
  <w:num w:numId="2" w16cid:durableId="1340307092">
    <w:abstractNumId w:val="13"/>
  </w:num>
  <w:num w:numId="3" w16cid:durableId="16010965">
    <w:abstractNumId w:val="46"/>
  </w:num>
  <w:num w:numId="4" w16cid:durableId="1462571486">
    <w:abstractNumId w:val="0"/>
  </w:num>
  <w:num w:numId="5" w16cid:durableId="268204494">
    <w:abstractNumId w:val="1"/>
  </w:num>
  <w:num w:numId="6" w16cid:durableId="339166364">
    <w:abstractNumId w:val="31"/>
  </w:num>
  <w:num w:numId="7" w16cid:durableId="21128163">
    <w:abstractNumId w:val="45"/>
  </w:num>
  <w:num w:numId="8" w16cid:durableId="300615413">
    <w:abstractNumId w:val="17"/>
  </w:num>
  <w:num w:numId="9" w16cid:durableId="1899709984">
    <w:abstractNumId w:val="10"/>
  </w:num>
  <w:num w:numId="10" w16cid:durableId="1060516373">
    <w:abstractNumId w:val="36"/>
  </w:num>
  <w:num w:numId="11" w16cid:durableId="1984894822">
    <w:abstractNumId w:val="38"/>
  </w:num>
  <w:num w:numId="12" w16cid:durableId="201527704">
    <w:abstractNumId w:val="30"/>
  </w:num>
  <w:num w:numId="13" w16cid:durableId="1798714425">
    <w:abstractNumId w:val="51"/>
  </w:num>
  <w:num w:numId="14" w16cid:durableId="105464103">
    <w:abstractNumId w:val="37"/>
  </w:num>
  <w:num w:numId="15" w16cid:durableId="1343626182">
    <w:abstractNumId w:val="6"/>
  </w:num>
  <w:num w:numId="16" w16cid:durableId="443352922">
    <w:abstractNumId w:val="15"/>
  </w:num>
  <w:num w:numId="17" w16cid:durableId="831414167">
    <w:abstractNumId w:val="34"/>
  </w:num>
  <w:num w:numId="18" w16cid:durableId="796294383">
    <w:abstractNumId w:val="53"/>
  </w:num>
  <w:num w:numId="19" w16cid:durableId="470251952">
    <w:abstractNumId w:val="41"/>
  </w:num>
  <w:num w:numId="20" w16cid:durableId="358505262">
    <w:abstractNumId w:val="42"/>
  </w:num>
  <w:num w:numId="21" w16cid:durableId="465244645">
    <w:abstractNumId w:val="50"/>
  </w:num>
  <w:num w:numId="22" w16cid:durableId="134639190">
    <w:abstractNumId w:val="5"/>
  </w:num>
  <w:num w:numId="23" w16cid:durableId="316304906">
    <w:abstractNumId w:val="19"/>
  </w:num>
  <w:num w:numId="24" w16cid:durableId="1395470567">
    <w:abstractNumId w:val="32"/>
  </w:num>
  <w:num w:numId="25" w16cid:durableId="103112419">
    <w:abstractNumId w:val="20"/>
  </w:num>
  <w:num w:numId="26" w16cid:durableId="134954222">
    <w:abstractNumId w:val="52"/>
  </w:num>
  <w:num w:numId="27" w16cid:durableId="1316758863">
    <w:abstractNumId w:val="7"/>
  </w:num>
  <w:num w:numId="28" w16cid:durableId="1055278176">
    <w:abstractNumId w:val="12"/>
  </w:num>
  <w:num w:numId="29" w16cid:durableId="263419513">
    <w:abstractNumId w:val="11"/>
  </w:num>
  <w:num w:numId="30" w16cid:durableId="1130787182">
    <w:abstractNumId w:val="40"/>
  </w:num>
  <w:num w:numId="31" w16cid:durableId="1217862587">
    <w:abstractNumId w:val="35"/>
  </w:num>
  <w:num w:numId="32" w16cid:durableId="2095009255">
    <w:abstractNumId w:val="9"/>
  </w:num>
  <w:num w:numId="33" w16cid:durableId="1548495618">
    <w:abstractNumId w:val="39"/>
  </w:num>
  <w:num w:numId="34" w16cid:durableId="1708524602">
    <w:abstractNumId w:val="33"/>
  </w:num>
  <w:num w:numId="35" w16cid:durableId="794561255">
    <w:abstractNumId w:val="44"/>
  </w:num>
  <w:num w:numId="36" w16cid:durableId="709844152">
    <w:abstractNumId w:val="22"/>
  </w:num>
  <w:num w:numId="37" w16cid:durableId="1070885171">
    <w:abstractNumId w:val="26"/>
  </w:num>
  <w:num w:numId="38" w16cid:durableId="211162597">
    <w:abstractNumId w:val="29"/>
  </w:num>
  <w:num w:numId="39" w16cid:durableId="1228998483">
    <w:abstractNumId w:val="43"/>
  </w:num>
  <w:num w:numId="40" w16cid:durableId="1641765943">
    <w:abstractNumId w:val="16"/>
  </w:num>
  <w:num w:numId="41" w16cid:durableId="791753628">
    <w:abstractNumId w:val="3"/>
  </w:num>
  <w:num w:numId="42" w16cid:durableId="1850290422">
    <w:abstractNumId w:val="18"/>
  </w:num>
  <w:num w:numId="43" w16cid:durableId="402680329">
    <w:abstractNumId w:val="28"/>
  </w:num>
  <w:num w:numId="44" w16cid:durableId="1691645212">
    <w:abstractNumId w:val="49"/>
  </w:num>
  <w:num w:numId="45" w16cid:durableId="655308227">
    <w:abstractNumId w:val="25"/>
  </w:num>
  <w:num w:numId="46" w16cid:durableId="687559891">
    <w:abstractNumId w:val="47"/>
  </w:num>
  <w:num w:numId="47" w16cid:durableId="1689987618">
    <w:abstractNumId w:val="21"/>
  </w:num>
  <w:num w:numId="48" w16cid:durableId="37705303">
    <w:abstractNumId w:val="27"/>
  </w:num>
  <w:num w:numId="49" w16cid:durableId="1929776073">
    <w:abstractNumId w:val="24"/>
  </w:num>
  <w:num w:numId="50" w16cid:durableId="628440099">
    <w:abstractNumId w:val="48"/>
  </w:num>
  <w:num w:numId="51" w16cid:durableId="1892695741">
    <w:abstractNumId w:val="2"/>
  </w:num>
  <w:num w:numId="52" w16cid:durableId="2065058597">
    <w:abstractNumId w:val="4"/>
  </w:num>
  <w:num w:numId="53" w16cid:durableId="1680815867">
    <w:abstractNumId w:val="23"/>
  </w:num>
  <w:num w:numId="54" w16cid:durableId="374618148">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924"/>
    <w:rsid w:val="00024361"/>
    <w:rsid w:val="000705E7"/>
    <w:rsid w:val="000845AA"/>
    <w:rsid w:val="00093C92"/>
    <w:rsid w:val="000A554E"/>
    <w:rsid w:val="000A6B02"/>
    <w:rsid w:val="000D7644"/>
    <w:rsid w:val="000E13F9"/>
    <w:rsid w:val="001037D8"/>
    <w:rsid w:val="0012220B"/>
    <w:rsid w:val="00134A42"/>
    <w:rsid w:val="00144295"/>
    <w:rsid w:val="001549FC"/>
    <w:rsid w:val="001725A0"/>
    <w:rsid w:val="001728CD"/>
    <w:rsid w:val="0017530D"/>
    <w:rsid w:val="00176B39"/>
    <w:rsid w:val="00177591"/>
    <w:rsid w:val="001860F7"/>
    <w:rsid w:val="00186675"/>
    <w:rsid w:val="001D5FFB"/>
    <w:rsid w:val="001E5D7B"/>
    <w:rsid w:val="001F2C68"/>
    <w:rsid w:val="00215241"/>
    <w:rsid w:val="00220AC9"/>
    <w:rsid w:val="00225C24"/>
    <w:rsid w:val="00232238"/>
    <w:rsid w:val="00232E9A"/>
    <w:rsid w:val="002376FE"/>
    <w:rsid w:val="00247EBA"/>
    <w:rsid w:val="00264458"/>
    <w:rsid w:val="00274939"/>
    <w:rsid w:val="00275011"/>
    <w:rsid w:val="00277F2B"/>
    <w:rsid w:val="002C2261"/>
    <w:rsid w:val="002D1EF3"/>
    <w:rsid w:val="002D6C6A"/>
    <w:rsid w:val="002E3D31"/>
    <w:rsid w:val="002F2A70"/>
    <w:rsid w:val="002F469B"/>
    <w:rsid w:val="00301931"/>
    <w:rsid w:val="0031031F"/>
    <w:rsid w:val="00311F6C"/>
    <w:rsid w:val="00313D49"/>
    <w:rsid w:val="00316B1F"/>
    <w:rsid w:val="00323D90"/>
    <w:rsid w:val="00333DE3"/>
    <w:rsid w:val="00341CF3"/>
    <w:rsid w:val="003577DD"/>
    <w:rsid w:val="0037772B"/>
    <w:rsid w:val="00390B23"/>
    <w:rsid w:val="00392C02"/>
    <w:rsid w:val="00394319"/>
    <w:rsid w:val="003A3DF6"/>
    <w:rsid w:val="003A597D"/>
    <w:rsid w:val="003B0E42"/>
    <w:rsid w:val="003B3D85"/>
    <w:rsid w:val="003D26DA"/>
    <w:rsid w:val="003D7DD6"/>
    <w:rsid w:val="003E0080"/>
    <w:rsid w:val="003E69F8"/>
    <w:rsid w:val="003F165F"/>
    <w:rsid w:val="003F26A9"/>
    <w:rsid w:val="003F675A"/>
    <w:rsid w:val="00411D2D"/>
    <w:rsid w:val="0041499B"/>
    <w:rsid w:val="004152E2"/>
    <w:rsid w:val="0041538E"/>
    <w:rsid w:val="00421484"/>
    <w:rsid w:val="00423633"/>
    <w:rsid w:val="00423BF4"/>
    <w:rsid w:val="00424DE3"/>
    <w:rsid w:val="0043149B"/>
    <w:rsid w:val="00460BBE"/>
    <w:rsid w:val="00471C55"/>
    <w:rsid w:val="00480C3A"/>
    <w:rsid w:val="00481D12"/>
    <w:rsid w:val="00496814"/>
    <w:rsid w:val="004A03D4"/>
    <w:rsid w:val="004A1DC0"/>
    <w:rsid w:val="004B280A"/>
    <w:rsid w:val="004B7526"/>
    <w:rsid w:val="004D3F48"/>
    <w:rsid w:val="004F796A"/>
    <w:rsid w:val="00500772"/>
    <w:rsid w:val="00504D38"/>
    <w:rsid w:val="00517840"/>
    <w:rsid w:val="00520F71"/>
    <w:rsid w:val="0052176C"/>
    <w:rsid w:val="00530F47"/>
    <w:rsid w:val="00551CEF"/>
    <w:rsid w:val="00554802"/>
    <w:rsid w:val="00574C07"/>
    <w:rsid w:val="005826E8"/>
    <w:rsid w:val="005B4CEB"/>
    <w:rsid w:val="005C3B44"/>
    <w:rsid w:val="005E7612"/>
    <w:rsid w:val="00602EF0"/>
    <w:rsid w:val="00607EE4"/>
    <w:rsid w:val="006201FF"/>
    <w:rsid w:val="00623344"/>
    <w:rsid w:val="006419C4"/>
    <w:rsid w:val="00641A7D"/>
    <w:rsid w:val="006468FA"/>
    <w:rsid w:val="00685608"/>
    <w:rsid w:val="0069656A"/>
    <w:rsid w:val="006B5616"/>
    <w:rsid w:val="006C1F6C"/>
    <w:rsid w:val="006D2288"/>
    <w:rsid w:val="006E5B5A"/>
    <w:rsid w:val="006F07BC"/>
    <w:rsid w:val="006F3A37"/>
    <w:rsid w:val="006F5DAD"/>
    <w:rsid w:val="006F7F77"/>
    <w:rsid w:val="00706324"/>
    <w:rsid w:val="007443A8"/>
    <w:rsid w:val="00747071"/>
    <w:rsid w:val="00776395"/>
    <w:rsid w:val="00790F75"/>
    <w:rsid w:val="007D5899"/>
    <w:rsid w:val="007E5518"/>
    <w:rsid w:val="0082362F"/>
    <w:rsid w:val="00845D27"/>
    <w:rsid w:val="00846D5B"/>
    <w:rsid w:val="00894325"/>
    <w:rsid w:val="00894922"/>
    <w:rsid w:val="008F3652"/>
    <w:rsid w:val="00910112"/>
    <w:rsid w:val="00934064"/>
    <w:rsid w:val="00935241"/>
    <w:rsid w:val="00935FB1"/>
    <w:rsid w:val="00965B48"/>
    <w:rsid w:val="00984584"/>
    <w:rsid w:val="009B1FC4"/>
    <w:rsid w:val="009B59AC"/>
    <w:rsid w:val="009C5983"/>
    <w:rsid w:val="009D001E"/>
    <w:rsid w:val="009D4DE6"/>
    <w:rsid w:val="009D5F4D"/>
    <w:rsid w:val="009D6825"/>
    <w:rsid w:val="00A2429F"/>
    <w:rsid w:val="00A2737F"/>
    <w:rsid w:val="00A36998"/>
    <w:rsid w:val="00A42001"/>
    <w:rsid w:val="00A54A53"/>
    <w:rsid w:val="00A73368"/>
    <w:rsid w:val="00A811F5"/>
    <w:rsid w:val="00AA49A6"/>
    <w:rsid w:val="00AA6756"/>
    <w:rsid w:val="00AB0883"/>
    <w:rsid w:val="00AD6B10"/>
    <w:rsid w:val="00AF29A4"/>
    <w:rsid w:val="00AF6AB1"/>
    <w:rsid w:val="00AF6F38"/>
    <w:rsid w:val="00B017F8"/>
    <w:rsid w:val="00B31B66"/>
    <w:rsid w:val="00B339FF"/>
    <w:rsid w:val="00B34CE8"/>
    <w:rsid w:val="00B50DBA"/>
    <w:rsid w:val="00B52903"/>
    <w:rsid w:val="00B5350E"/>
    <w:rsid w:val="00B6289F"/>
    <w:rsid w:val="00B62923"/>
    <w:rsid w:val="00B64108"/>
    <w:rsid w:val="00B66924"/>
    <w:rsid w:val="00B707B0"/>
    <w:rsid w:val="00B92053"/>
    <w:rsid w:val="00BB21BD"/>
    <w:rsid w:val="00BC0578"/>
    <w:rsid w:val="00BF0C86"/>
    <w:rsid w:val="00C134CA"/>
    <w:rsid w:val="00C439C4"/>
    <w:rsid w:val="00C778BE"/>
    <w:rsid w:val="00C91C43"/>
    <w:rsid w:val="00CC17B2"/>
    <w:rsid w:val="00CC17FF"/>
    <w:rsid w:val="00CD787F"/>
    <w:rsid w:val="00CE47B6"/>
    <w:rsid w:val="00CF1072"/>
    <w:rsid w:val="00D04460"/>
    <w:rsid w:val="00D178A9"/>
    <w:rsid w:val="00D25421"/>
    <w:rsid w:val="00D3156A"/>
    <w:rsid w:val="00D34D78"/>
    <w:rsid w:val="00D44FF4"/>
    <w:rsid w:val="00D463D8"/>
    <w:rsid w:val="00D563FA"/>
    <w:rsid w:val="00D62FEF"/>
    <w:rsid w:val="00DA216E"/>
    <w:rsid w:val="00DA4BAF"/>
    <w:rsid w:val="00DB1451"/>
    <w:rsid w:val="00DE5237"/>
    <w:rsid w:val="00DE5990"/>
    <w:rsid w:val="00DF2CDE"/>
    <w:rsid w:val="00DF3FB1"/>
    <w:rsid w:val="00E01B65"/>
    <w:rsid w:val="00E24072"/>
    <w:rsid w:val="00E27123"/>
    <w:rsid w:val="00E365BB"/>
    <w:rsid w:val="00E62F74"/>
    <w:rsid w:val="00E91DDB"/>
    <w:rsid w:val="00EA4A95"/>
    <w:rsid w:val="00EF20B4"/>
    <w:rsid w:val="00F06DE8"/>
    <w:rsid w:val="00F16965"/>
    <w:rsid w:val="00F26940"/>
    <w:rsid w:val="00F30D3F"/>
    <w:rsid w:val="00F425CF"/>
    <w:rsid w:val="00F64FB4"/>
    <w:rsid w:val="00F7103D"/>
    <w:rsid w:val="00F773B0"/>
    <w:rsid w:val="00F800D7"/>
    <w:rsid w:val="00F82674"/>
    <w:rsid w:val="00FA0498"/>
    <w:rsid w:val="00FB42FE"/>
    <w:rsid w:val="00FC3423"/>
    <w:rsid w:val="00FD3813"/>
    <w:rsid w:val="00FE3841"/>
    <w:rsid w:val="00FE3E1D"/>
    <w:rsid w:val="00FF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3C1B"/>
  <w15:docId w15:val="{D72FB47B-B902-4CF5-ACD5-D2FD2E6F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53"/>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924"/>
    <w:pPr>
      <w:spacing w:after="0" w:line="240" w:lineRule="auto"/>
    </w:pPr>
    <w:rPr>
      <w:rFonts w:ascii="Times New Roman" w:hAnsi="Times New Roman"/>
    </w:rPr>
  </w:style>
  <w:style w:type="paragraph" w:styleId="ListParagraph">
    <w:name w:val="List Paragraph"/>
    <w:basedOn w:val="Normal"/>
    <w:uiPriority w:val="34"/>
    <w:qFormat/>
    <w:rsid w:val="00B66924"/>
    <w:pPr>
      <w:ind w:left="720"/>
      <w:contextualSpacing/>
    </w:pPr>
  </w:style>
  <w:style w:type="paragraph" w:styleId="Header">
    <w:name w:val="header"/>
    <w:basedOn w:val="Normal"/>
    <w:link w:val="HeaderChar"/>
    <w:rsid w:val="005826E8"/>
    <w:pPr>
      <w:widowControl w:val="0"/>
      <w:tabs>
        <w:tab w:val="center" w:pos="4320"/>
        <w:tab w:val="right" w:pos="8640"/>
      </w:tabs>
      <w:autoSpaceDE w:val="0"/>
      <w:autoSpaceDN w:val="0"/>
      <w:adjustRightInd w:val="0"/>
    </w:pPr>
    <w:rPr>
      <w:rFonts w:ascii="Arial" w:eastAsia="Times New Roman" w:hAnsi="Arial" w:cs="Times New Roman"/>
      <w:szCs w:val="24"/>
    </w:rPr>
  </w:style>
  <w:style w:type="character" w:customStyle="1" w:styleId="HeaderChar">
    <w:name w:val="Header Char"/>
    <w:basedOn w:val="DefaultParagraphFont"/>
    <w:link w:val="Header"/>
    <w:rsid w:val="005826E8"/>
    <w:rPr>
      <w:rFonts w:ascii="Arial" w:eastAsia="Times New Roman" w:hAnsi="Arial" w:cs="Times New Roman"/>
      <w:szCs w:val="24"/>
    </w:rPr>
  </w:style>
  <w:style w:type="paragraph" w:styleId="Title">
    <w:name w:val="Title"/>
    <w:basedOn w:val="Normal"/>
    <w:link w:val="TitleChar"/>
    <w:qFormat/>
    <w:rsid w:val="00C778BE"/>
    <w:pPr>
      <w:jc w:val="center"/>
      <w:outlineLvl w:val="0"/>
    </w:pPr>
    <w:rPr>
      <w:rFonts w:eastAsia="Times New Roman" w:cs="Times New Roman"/>
      <w:b/>
      <w:sz w:val="24"/>
      <w:szCs w:val="20"/>
      <w:u w:val="single"/>
    </w:rPr>
  </w:style>
  <w:style w:type="character" w:customStyle="1" w:styleId="TitleChar">
    <w:name w:val="Title Char"/>
    <w:basedOn w:val="DefaultParagraphFont"/>
    <w:link w:val="Title"/>
    <w:rsid w:val="00C778BE"/>
    <w:rPr>
      <w:rFonts w:ascii="Times New Roman" w:eastAsia="Times New Roman" w:hAnsi="Times New Roman" w:cs="Times New Roman"/>
      <w:b/>
      <w:sz w:val="24"/>
      <w:szCs w:val="20"/>
      <w:u w:val="single"/>
    </w:rPr>
  </w:style>
  <w:style w:type="paragraph" w:styleId="Footer">
    <w:name w:val="footer"/>
    <w:basedOn w:val="Normal"/>
    <w:link w:val="FooterChar"/>
    <w:uiPriority w:val="99"/>
    <w:rsid w:val="00845D27"/>
    <w:pPr>
      <w:tabs>
        <w:tab w:val="center" w:pos="4320"/>
        <w:tab w:val="right" w:pos="8640"/>
      </w:tabs>
    </w:pPr>
    <w:rPr>
      <w:rFonts w:ascii="LinePrinter" w:eastAsia="Times New Roman" w:hAnsi="LinePrinter" w:cs="Times New Roman"/>
      <w:sz w:val="20"/>
      <w:szCs w:val="20"/>
    </w:rPr>
  </w:style>
  <w:style w:type="character" w:customStyle="1" w:styleId="FooterChar">
    <w:name w:val="Footer Char"/>
    <w:basedOn w:val="DefaultParagraphFont"/>
    <w:link w:val="Footer"/>
    <w:uiPriority w:val="99"/>
    <w:rsid w:val="00845D27"/>
    <w:rPr>
      <w:rFonts w:ascii="LinePrinter" w:eastAsia="Times New Roman" w:hAnsi="LinePrinter" w:cs="Times New Roman"/>
      <w:sz w:val="20"/>
      <w:szCs w:val="20"/>
    </w:rPr>
  </w:style>
  <w:style w:type="character" w:styleId="CommentReference">
    <w:name w:val="annotation reference"/>
    <w:basedOn w:val="DefaultParagraphFont"/>
    <w:uiPriority w:val="99"/>
    <w:semiHidden/>
    <w:unhideWhenUsed/>
    <w:rsid w:val="0031031F"/>
    <w:rPr>
      <w:sz w:val="16"/>
      <w:szCs w:val="16"/>
    </w:rPr>
  </w:style>
  <w:style w:type="paragraph" w:styleId="CommentText">
    <w:name w:val="annotation text"/>
    <w:basedOn w:val="Normal"/>
    <w:link w:val="CommentTextChar"/>
    <w:uiPriority w:val="99"/>
    <w:semiHidden/>
    <w:unhideWhenUsed/>
    <w:rsid w:val="0031031F"/>
    <w:rPr>
      <w:sz w:val="20"/>
      <w:szCs w:val="20"/>
    </w:rPr>
  </w:style>
  <w:style w:type="character" w:customStyle="1" w:styleId="CommentTextChar">
    <w:name w:val="Comment Text Char"/>
    <w:basedOn w:val="DefaultParagraphFont"/>
    <w:link w:val="CommentText"/>
    <w:uiPriority w:val="99"/>
    <w:semiHidden/>
    <w:rsid w:val="0031031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1031F"/>
    <w:rPr>
      <w:b/>
      <w:bCs/>
    </w:rPr>
  </w:style>
  <w:style w:type="character" w:customStyle="1" w:styleId="CommentSubjectChar">
    <w:name w:val="Comment Subject Char"/>
    <w:basedOn w:val="CommentTextChar"/>
    <w:link w:val="CommentSubject"/>
    <w:uiPriority w:val="99"/>
    <w:semiHidden/>
    <w:rsid w:val="0031031F"/>
    <w:rPr>
      <w:rFonts w:ascii="Times New Roman" w:hAnsi="Times New Roman"/>
      <w:b/>
      <w:bCs/>
      <w:sz w:val="20"/>
      <w:szCs w:val="20"/>
    </w:rPr>
  </w:style>
  <w:style w:type="paragraph" w:styleId="Revision">
    <w:name w:val="Revision"/>
    <w:hidden/>
    <w:uiPriority w:val="99"/>
    <w:semiHidden/>
    <w:rsid w:val="006F3A37"/>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7BCB1-9E6A-4145-BF44-83748510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R. Ligocki</dc:creator>
  <cp:lastModifiedBy>Tim Brugger</cp:lastModifiedBy>
  <cp:revision>7</cp:revision>
  <cp:lastPrinted>2023-08-08T18:04:00Z</cp:lastPrinted>
  <dcterms:created xsi:type="dcterms:W3CDTF">2023-08-09T20:38:00Z</dcterms:created>
  <dcterms:modified xsi:type="dcterms:W3CDTF">2023-08-16T00:15:00Z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718826c21ca9872bfea5bf16babe5aea08564e0b01df69963b4c9773b668ad3f</vt:lpwstr>
  </property>
</Properties>
</file>